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AB" w:rsidRPr="003770AB" w:rsidRDefault="003770AB" w:rsidP="00377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AB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D97767" w:rsidRPr="00E87F0E" w:rsidTr="003A78B0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70AB" w:rsidRDefault="003770AB"/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D97767" w:rsidRPr="00E87F0E" w:rsidTr="003A78B0"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D97767" w:rsidRPr="00E87F0E" w:rsidRDefault="00D97767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6B04A5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margin-left:11.1pt;margin-top:0;width:70.05pt;height:62.75pt;z-index:-251655680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29" DrawAspect="Content" ObjectID="_1725873451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D97767" w:rsidRPr="00E87F0E" w:rsidTr="003A78B0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3770AB" w:rsidP="003770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="00A66A4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______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3770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3770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3770AB" w:rsidP="003770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="00A66A4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D97767" w:rsidRPr="00E87F0E" w:rsidRDefault="00D97767" w:rsidP="00D97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D97767" w:rsidRPr="00E87F0E" w:rsidTr="003A78B0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6B04A5" w:rsidP="00D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D97767" w:rsidP="00D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D97767" w:rsidP="00D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56A" w:rsidRPr="00E87F0E" w:rsidRDefault="0058656A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66A41" w:rsidRPr="00A66A41" w:rsidTr="00A66A41">
        <w:trPr>
          <w:trHeight w:val="62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контроля</w:t>
            </w:r>
          </w:p>
        </w:tc>
      </w:tr>
    </w:tbl>
    <w:p w:rsidR="00A66A41" w:rsidRPr="00A66A41" w:rsidRDefault="00A66A41" w:rsidP="00A66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ab/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31.07.2020 </w:t>
      </w:r>
      <w:r w:rsidRPr="00A66A4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 контроля</w:t>
      </w:r>
      <w:r w:rsidR="003770AB">
        <w:rPr>
          <w:rFonts w:ascii="Times New Roman" w:hAnsi="Times New Roman" w:cs="Times New Roman"/>
          <w:sz w:val="28"/>
          <w:szCs w:val="28"/>
        </w:rPr>
        <w:t xml:space="preserve"> 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Pr="00A66A41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 контроля</w:t>
      </w:r>
      <w:r w:rsidR="003770AB" w:rsidRPr="003770AB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сельского поселения Усень-Ивановский сельсовет  муниципального района Белебеевский район Республики Башкортостан: </w:t>
      </w:r>
      <w:hyperlink r:id="rId11" w:history="1">
        <w:r w:rsidRPr="00A66A41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http://усень-ивановский.рф/</w:t>
        </w:r>
      </w:hyperlink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</w:r>
      <w:r w:rsidRPr="00A66A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  <w:t>А.Н. Денисов</w:t>
      </w:r>
    </w:p>
    <w:p w:rsidR="00A66A41" w:rsidRPr="00A66A41" w:rsidRDefault="00A66A41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</w:t>
      </w: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1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3770AB">
        <w:rPr>
          <w:rFonts w:ascii="Times New Roman" w:hAnsi="Times New Roman" w:cs="Times New Roman"/>
        </w:rPr>
        <w:t>___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3770AB">
        <w:rPr>
          <w:rFonts w:ascii="Times New Roman" w:hAnsi="Times New Roman" w:cs="Times New Roman"/>
        </w:rPr>
        <w:t>___________2022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  <w:r w:rsidR="003770AB">
        <w:rPr>
          <w:rFonts w:ascii="Times New Roman" w:eastAsia="Calibri" w:hAnsi="Times New Roman" w:cs="Times New Roman"/>
          <w:b/>
          <w:sz w:val="26"/>
          <w:szCs w:val="26"/>
        </w:rPr>
        <w:t xml:space="preserve"> на 2023</w:t>
      </w:r>
      <w:r w:rsidR="002D04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770AB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сельсовет,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 контролируемых лиц в сфере лесного хозяйства;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использование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охрана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защита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воспроизводство лесов и лесоразведение.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производственные объекты,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средства предупреждения и тушения лесных пожаров;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</w:t>
      </w: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3770AB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2022</w:t>
      </w:r>
      <w:r w:rsidR="00A66A41"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лесном контроле контроля,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 xml:space="preserve">на сайте администрации руководств по соблюдению обязательных требований в сфере муниципального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23DA" w:rsidRPr="00A66A41" w:rsidRDefault="000D23DA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2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постановлению администрации Сельского поселения Усень-Ивановский сельсовет  МР 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3770AB">
        <w:rPr>
          <w:rFonts w:ascii="Times New Roman" w:hAnsi="Times New Roman" w:cs="Times New Roman"/>
        </w:rPr>
        <w:t>__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3770AB">
        <w:rPr>
          <w:rFonts w:ascii="Times New Roman" w:hAnsi="Times New Roman" w:cs="Times New Roman"/>
        </w:rPr>
        <w:t>_______2022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66A41" w:rsidRPr="00A66A41" w:rsidRDefault="00A66A41" w:rsidP="00A6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3) объекты земельных отношений, расположенные в границах сельского поселения Усень-Ивановский сельсовет </w:t>
      </w:r>
      <w:r w:rsidRPr="00A66A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в рамках муниципального земельного контроля проведено девять проверок физических лиц.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 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 контроля,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>на сайте администрации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земельного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3DA" w:rsidRDefault="000D23DA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0D23DA" w:rsidRDefault="000D23DA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3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3770AB">
        <w:rPr>
          <w:rFonts w:ascii="Times New Roman" w:hAnsi="Times New Roman" w:cs="Times New Roman"/>
        </w:rPr>
        <w:t>__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3770AB">
        <w:rPr>
          <w:rFonts w:ascii="Times New Roman" w:hAnsi="Times New Roman" w:cs="Times New Roman"/>
        </w:rPr>
        <w:t>________</w:t>
      </w:r>
      <w:r w:rsidRPr="00A66A41">
        <w:rPr>
          <w:rFonts w:ascii="Times New Roman" w:hAnsi="Times New Roman" w:cs="Times New Roman"/>
        </w:rPr>
        <w:t xml:space="preserve"> 202</w:t>
      </w:r>
      <w:r w:rsidR="003770AB">
        <w:rPr>
          <w:rFonts w:ascii="Times New Roman" w:hAnsi="Times New Roman" w:cs="Times New Roman"/>
        </w:rPr>
        <w:t>2</w:t>
      </w:r>
      <w:r w:rsidRPr="00A66A41">
        <w:rPr>
          <w:rFonts w:ascii="Times New Roman" w:hAnsi="Times New Roman" w:cs="Times New Roman"/>
        </w:rPr>
        <w:t>1 г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</w:t>
      </w:r>
      <w:r w:rsidR="000D23DA">
        <w:rPr>
          <w:rFonts w:ascii="Times New Roman" w:eastAsia="Calibri" w:hAnsi="Times New Roman" w:cs="Times New Roman"/>
          <w:b/>
          <w:sz w:val="26"/>
          <w:szCs w:val="26"/>
        </w:rPr>
        <w:t xml:space="preserve"> на 2023 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сельсовет, характеристика проблем, на решение которых направлена Программа</w:t>
      </w:r>
    </w:p>
    <w:p w:rsid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3DA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 в сфере благоустройства территории </w:t>
      </w:r>
      <w:r w:rsidRPr="00A66A41">
        <w:rPr>
          <w:rFonts w:ascii="Times New Roman" w:hAnsi="Times New Roman" w:cs="Times New Roman"/>
          <w:sz w:val="26"/>
          <w:szCs w:val="26"/>
        </w:rPr>
        <w:t>сельского поселения Усень-Ивановский сельсовет</w:t>
      </w:r>
      <w:r w:rsidRPr="000D23DA">
        <w:rPr>
          <w:rFonts w:ascii="Times New Roman" w:hAnsi="Times New Roman" w:cs="Times New Roman"/>
          <w:sz w:val="26"/>
          <w:szCs w:val="26"/>
        </w:rPr>
        <w:t xml:space="preserve"> </w:t>
      </w:r>
      <w:r w:rsidRPr="000D23DA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Башкортостан,</w:t>
      </w:r>
      <w:r w:rsidRPr="000D23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3DA">
        <w:rPr>
          <w:rFonts w:ascii="Times New Roman" w:hAnsi="Times New Roman" w:cs="Times New Roman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D23DA" w:rsidRPr="000D23DA" w:rsidRDefault="000D23DA" w:rsidP="000D23D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0D23DA">
        <w:rPr>
          <w:rFonts w:ascii="Times New Roman" w:hAnsi="Times New Roman" w:cs="Times New Roman"/>
          <w:spacing w:val="1"/>
          <w:sz w:val="26"/>
          <w:szCs w:val="26"/>
        </w:rPr>
        <w:t>В 202</w:t>
      </w:r>
      <w:r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0D23DA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</w:t>
      </w:r>
      <w:r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0D23DA" w:rsidRPr="00A66A41" w:rsidRDefault="000D23DA" w:rsidP="000D23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6A41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контроля  в сфере благоустройства</w:t>
      </w:r>
      <w:r w:rsidRPr="00A66A41">
        <w:rPr>
          <w:rFonts w:ascii="Times New Roman" w:hAnsi="Times New Roman" w:cs="Times New Roman"/>
          <w:sz w:val="26"/>
          <w:szCs w:val="26"/>
        </w:rPr>
        <w:t xml:space="preserve">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  <w:proofErr w:type="gramEnd"/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 xml:space="preserve">на сайте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Землеустроитель 1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По мере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4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D23DA" w:rsidRDefault="000D23DA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66A41">
        <w:rPr>
          <w:rFonts w:ascii="Times New Roman" w:hAnsi="Times New Roman" w:cs="Times New Roman"/>
        </w:rPr>
        <w:lastRenderedPageBreak/>
        <w:t>Приложение № 4 к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Default="00A66A41" w:rsidP="00A66A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hAnsi="Times New Roman" w:cs="Times New Roman"/>
        </w:rPr>
        <w:t xml:space="preserve">№ </w:t>
      </w:r>
      <w:r w:rsidR="003770AB">
        <w:rPr>
          <w:rFonts w:ascii="Times New Roman" w:hAnsi="Times New Roman" w:cs="Times New Roman"/>
        </w:rPr>
        <w:t>___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3770AB">
        <w:rPr>
          <w:rFonts w:ascii="Times New Roman" w:hAnsi="Times New Roman" w:cs="Times New Roman"/>
        </w:rPr>
        <w:t>___________2022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  <w:r w:rsidR="000D23DA">
        <w:rPr>
          <w:rFonts w:ascii="Times New Roman" w:eastAsia="Calibri" w:hAnsi="Times New Roman" w:cs="Times New Roman"/>
          <w:b/>
          <w:sz w:val="26"/>
          <w:szCs w:val="26"/>
        </w:rPr>
        <w:t xml:space="preserve"> на 2023 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 и в дорожном хозяйстве в границах населенного пункта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A66A41">
        <w:rPr>
          <w:b/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;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 xml:space="preserve">3) автомобильные дороги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A66A41">
        <w:rPr>
          <w:sz w:val="26"/>
          <w:szCs w:val="26"/>
        </w:rPr>
        <w:t xml:space="preserve"> и (или) пользуются и к </w:t>
      </w:r>
      <w:proofErr w:type="gramStart"/>
      <w:r w:rsidRPr="00A66A41">
        <w:rPr>
          <w:sz w:val="26"/>
          <w:szCs w:val="26"/>
        </w:rPr>
        <w:t>которым</w:t>
      </w:r>
      <w:proofErr w:type="gramEnd"/>
      <w:r w:rsidRPr="00A66A41">
        <w:rPr>
          <w:sz w:val="26"/>
          <w:szCs w:val="26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.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lastRenderedPageBreak/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lastRenderedPageBreak/>
        <w:t>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lastRenderedPageBreak/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4499"/>
        <w:gridCol w:w="216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508" w:rsidRPr="00A66A41" w:rsidRDefault="00231508" w:rsidP="00A6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508" w:rsidRPr="00A66A41" w:rsidSect="000D23DA">
      <w:headerReference w:type="default" r:id="rId16"/>
      <w:pgSz w:w="11906" w:h="16838"/>
      <w:pgMar w:top="1134" w:right="567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A5" w:rsidRDefault="006B04A5" w:rsidP="003A78B0">
      <w:pPr>
        <w:spacing w:after="0" w:line="240" w:lineRule="auto"/>
      </w:pPr>
      <w:r>
        <w:separator/>
      </w:r>
    </w:p>
  </w:endnote>
  <w:endnote w:type="continuationSeparator" w:id="0">
    <w:p w:rsidR="006B04A5" w:rsidRDefault="006B04A5" w:rsidP="003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A5" w:rsidRDefault="006B04A5" w:rsidP="003A78B0">
      <w:pPr>
        <w:spacing w:after="0" w:line="240" w:lineRule="auto"/>
      </w:pPr>
      <w:r>
        <w:separator/>
      </w:r>
    </w:p>
  </w:footnote>
  <w:footnote w:type="continuationSeparator" w:id="0">
    <w:p w:rsidR="006B04A5" w:rsidRDefault="006B04A5" w:rsidP="003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Default="006F18FC">
    <w:pPr>
      <w:pStyle w:val="af0"/>
      <w:jc w:val="center"/>
    </w:pPr>
  </w:p>
  <w:p w:rsidR="006F18FC" w:rsidRDefault="006F18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AF61A6"/>
    <w:multiLevelType w:val="hybridMultilevel"/>
    <w:tmpl w:val="BC92D27C"/>
    <w:lvl w:ilvl="0" w:tplc="BAB4183A">
      <w:start w:val="1"/>
      <w:numFmt w:val="upperRoman"/>
      <w:lvlText w:val="%1."/>
      <w:lvlJc w:val="left"/>
      <w:pPr>
        <w:ind w:left="3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6A922E3F"/>
    <w:multiLevelType w:val="hybridMultilevel"/>
    <w:tmpl w:val="CE308F3C"/>
    <w:lvl w:ilvl="0" w:tplc="4350D9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7"/>
  </w:num>
  <w:num w:numId="5">
    <w:abstractNumId w:val="28"/>
  </w:num>
  <w:num w:numId="6">
    <w:abstractNumId w:val="21"/>
  </w:num>
  <w:num w:numId="7">
    <w:abstractNumId w:val="14"/>
  </w:num>
  <w:num w:numId="8">
    <w:abstractNumId w:val="4"/>
  </w:num>
  <w:num w:numId="9">
    <w:abstractNumId w:val="23"/>
  </w:num>
  <w:num w:numId="10">
    <w:abstractNumId w:val="2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24"/>
  </w:num>
  <w:num w:numId="24">
    <w:abstractNumId w:val="22"/>
  </w:num>
  <w:num w:numId="25">
    <w:abstractNumId w:val="10"/>
  </w:num>
  <w:num w:numId="26">
    <w:abstractNumId w:val="18"/>
  </w:num>
  <w:num w:numId="27">
    <w:abstractNumId w:val="25"/>
  </w:num>
  <w:num w:numId="28">
    <w:abstractNumId w:val="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5FF"/>
    <w:rsid w:val="000069B6"/>
    <w:rsid w:val="00012BB8"/>
    <w:rsid w:val="000635FE"/>
    <w:rsid w:val="00081458"/>
    <w:rsid w:val="000D23DA"/>
    <w:rsid w:val="000F05B6"/>
    <w:rsid w:val="001065FF"/>
    <w:rsid w:val="001214F1"/>
    <w:rsid w:val="00150E3C"/>
    <w:rsid w:val="0017298D"/>
    <w:rsid w:val="00192035"/>
    <w:rsid w:val="0022322A"/>
    <w:rsid w:val="0022486C"/>
    <w:rsid w:val="00231508"/>
    <w:rsid w:val="00265B91"/>
    <w:rsid w:val="00267226"/>
    <w:rsid w:val="00287640"/>
    <w:rsid w:val="002B6566"/>
    <w:rsid w:val="002B7ECE"/>
    <w:rsid w:val="002D0440"/>
    <w:rsid w:val="002F45D5"/>
    <w:rsid w:val="003501F3"/>
    <w:rsid w:val="003770AB"/>
    <w:rsid w:val="00391375"/>
    <w:rsid w:val="003975E2"/>
    <w:rsid w:val="003A78B0"/>
    <w:rsid w:val="003B6951"/>
    <w:rsid w:val="003C21D3"/>
    <w:rsid w:val="003D79DA"/>
    <w:rsid w:val="003F58D9"/>
    <w:rsid w:val="0041773F"/>
    <w:rsid w:val="00427C19"/>
    <w:rsid w:val="004372F3"/>
    <w:rsid w:val="004D458F"/>
    <w:rsid w:val="004F27F4"/>
    <w:rsid w:val="00506405"/>
    <w:rsid w:val="00534B67"/>
    <w:rsid w:val="005470DD"/>
    <w:rsid w:val="0057475F"/>
    <w:rsid w:val="0058656A"/>
    <w:rsid w:val="005A7628"/>
    <w:rsid w:val="00645587"/>
    <w:rsid w:val="006804C6"/>
    <w:rsid w:val="00686CB9"/>
    <w:rsid w:val="006B04A5"/>
    <w:rsid w:val="006F18FC"/>
    <w:rsid w:val="006F6CE9"/>
    <w:rsid w:val="0070046F"/>
    <w:rsid w:val="007179E3"/>
    <w:rsid w:val="007448F2"/>
    <w:rsid w:val="00797ADC"/>
    <w:rsid w:val="007D75A1"/>
    <w:rsid w:val="00843899"/>
    <w:rsid w:val="00844119"/>
    <w:rsid w:val="008C26ED"/>
    <w:rsid w:val="008D41F2"/>
    <w:rsid w:val="008F5C7F"/>
    <w:rsid w:val="00914FAD"/>
    <w:rsid w:val="00944677"/>
    <w:rsid w:val="0097508A"/>
    <w:rsid w:val="009751D1"/>
    <w:rsid w:val="00976E30"/>
    <w:rsid w:val="0099490A"/>
    <w:rsid w:val="009A7662"/>
    <w:rsid w:val="009B39F0"/>
    <w:rsid w:val="00A552D4"/>
    <w:rsid w:val="00A66A41"/>
    <w:rsid w:val="00A7628F"/>
    <w:rsid w:val="00AA720E"/>
    <w:rsid w:val="00B76A08"/>
    <w:rsid w:val="00B856B1"/>
    <w:rsid w:val="00BA420C"/>
    <w:rsid w:val="00C06DFE"/>
    <w:rsid w:val="00C1313B"/>
    <w:rsid w:val="00C45390"/>
    <w:rsid w:val="00C45BCA"/>
    <w:rsid w:val="00C6689D"/>
    <w:rsid w:val="00CD3C52"/>
    <w:rsid w:val="00D45DD1"/>
    <w:rsid w:val="00D97767"/>
    <w:rsid w:val="00DB55A7"/>
    <w:rsid w:val="00DC19EC"/>
    <w:rsid w:val="00DC6543"/>
    <w:rsid w:val="00E67B29"/>
    <w:rsid w:val="00E87F0E"/>
    <w:rsid w:val="00F1324D"/>
    <w:rsid w:val="00F266F3"/>
    <w:rsid w:val="00F35670"/>
    <w:rsid w:val="00F3628F"/>
    <w:rsid w:val="00F844D7"/>
    <w:rsid w:val="00FD691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F"/>
  </w:style>
  <w:style w:type="paragraph" w:styleId="1">
    <w:name w:val="heading 1"/>
    <w:basedOn w:val="a"/>
    <w:next w:val="a"/>
    <w:link w:val="10"/>
    <w:uiPriority w:val="1"/>
    <w:qFormat/>
    <w:rsid w:val="00F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1065FF"/>
    <w:pPr>
      <w:ind w:left="720"/>
      <w:contextualSpacing/>
    </w:pPr>
  </w:style>
  <w:style w:type="paragraph" w:customStyle="1" w:styleId="ConsPlusNormal">
    <w:name w:val="ConsPlusNormal"/>
    <w:link w:val="ConsPlusNormal0"/>
    <w:rsid w:val="00B76A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656A"/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5865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99"/>
    <w:rsid w:val="002B7EC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78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A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7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A78B0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A78B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3A78B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3A78B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3A78B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A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3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A78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A7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A7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A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A78B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A78B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3A78B0"/>
  </w:style>
  <w:style w:type="paragraph" w:customStyle="1" w:styleId="8">
    <w:name w:val="Стиль8"/>
    <w:basedOn w:val="a"/>
    <w:rsid w:val="003A78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3A78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3A78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844D7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F844D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844D7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44D7"/>
  </w:style>
  <w:style w:type="table" w:customStyle="1" w:styleId="TableNormal1">
    <w:name w:val="Table Normal1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rsid w:val="00A66A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"/>
    <w:rsid w:val="00A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66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Emphasis"/>
    <w:basedOn w:val="a0"/>
    <w:qFormat/>
    <w:rsid w:val="00A66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379AAFAA1D100E328F2BAF8EED5A2F2B76C9320D2F17931C22AAB6D3F68CA0190E3892E5C305E8C6BBD71DFE003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379AAFAA1D100E328F2BAF8EED5A2F2B76C9320D2F17931C22AAB6D3F68CA0190E3892E5C305E8C6BBD71DFE0039N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8777-E1BF-467B-91C3-11798646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18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40</cp:revision>
  <cp:lastPrinted>2021-12-07T04:23:00Z</cp:lastPrinted>
  <dcterms:created xsi:type="dcterms:W3CDTF">2014-09-16T03:35:00Z</dcterms:created>
  <dcterms:modified xsi:type="dcterms:W3CDTF">2022-09-28T07:31:00Z</dcterms:modified>
</cp:coreProperties>
</file>