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9345FB" w:rsidRPr="009345FB" w:rsidTr="00172275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5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9345FB" w:rsidRPr="009345FB" w:rsidTr="009345FB"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ы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Бəлəбəй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9345FB" w:rsidRPr="009345FB" w:rsidRDefault="009345FB" w:rsidP="009345FB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билəмə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5B3585" w:rsidP="009345FB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9" o:title=""/>
                        <w10:wrap type="tight" anchorx="page"/>
                      </v:shape>
                      <o:OLEObject Type="Embed" ProgID="Word.Picture.8" ShapeID="_x0000_s1026" DrawAspect="Content" ObjectID="_1724748360" r:id="rId10"/>
                    </w:pict>
                  </w: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:rsidTr="009345FB">
              <w:trPr>
                <w:trHeight w:val="195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:rsidTr="009345FB">
              <w:trPr>
                <w:trHeight w:val="180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9345FB" w:rsidRPr="009345FB" w:rsidTr="009345FB">
              <w:trPr>
                <w:trHeight w:val="345"/>
              </w:trPr>
              <w:tc>
                <w:tcPr>
                  <w:tcW w:w="4148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9345FB" w:rsidRPr="009345FB" w:rsidRDefault="009345FB" w:rsidP="009345FB">
                  <w:pPr>
                    <w:jc w:val="center"/>
                  </w:pPr>
                </w:p>
              </w:tc>
            </w:tr>
            <w:tr w:rsidR="009345FB" w:rsidRPr="009345FB" w:rsidTr="009345FB">
              <w:trPr>
                <w:trHeight w:val="240"/>
              </w:trPr>
              <w:tc>
                <w:tcPr>
                  <w:tcW w:w="4148" w:type="dxa"/>
                </w:tcPr>
                <w:p w:rsidR="009345FB" w:rsidRPr="009345FB" w:rsidRDefault="00172275" w:rsidP="00172275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692A42">
                    <w:rPr>
                      <w:sz w:val="28"/>
                      <w:szCs w:val="28"/>
                    </w:rPr>
                    <w:t xml:space="preserve"> июль</w:t>
                  </w:r>
                  <w:r w:rsidR="009345FB">
                    <w:rPr>
                      <w:sz w:val="28"/>
                      <w:szCs w:val="28"/>
                    </w:rPr>
                    <w:t xml:space="preserve"> 2022й</w:t>
                  </w:r>
                </w:p>
              </w:tc>
              <w:tc>
                <w:tcPr>
                  <w:tcW w:w="1843" w:type="dxa"/>
                </w:tcPr>
                <w:p w:rsidR="009345FB" w:rsidRPr="009345FB" w:rsidRDefault="009345FB" w:rsidP="00993DB3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692A4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  <w:r w:rsidR="00993DB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:rsidR="009345FB" w:rsidRPr="009345FB" w:rsidRDefault="00172275" w:rsidP="00172275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692A42">
                    <w:rPr>
                      <w:sz w:val="28"/>
                      <w:szCs w:val="28"/>
                    </w:rPr>
                    <w:t xml:space="preserve"> июля</w:t>
                  </w:r>
                  <w:r w:rsidR="009345FB">
                    <w:rPr>
                      <w:sz w:val="28"/>
                      <w:szCs w:val="28"/>
                    </w:rPr>
                    <w:t xml:space="preserve"> 2022г</w:t>
                  </w:r>
                </w:p>
              </w:tc>
            </w:tr>
          </w:tbl>
          <w:p w:rsidR="009345FB" w:rsidRPr="009345FB" w:rsidRDefault="009345FB" w:rsidP="009345FB">
            <w:pPr>
              <w:rPr>
                <w:b/>
                <w:sz w:val="25"/>
                <w:szCs w:val="25"/>
              </w:rPr>
            </w:pPr>
          </w:p>
        </w:tc>
      </w:tr>
      <w:tr w:rsidR="009345FB" w:rsidRPr="009345FB" w:rsidTr="00172275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9345FB" w:rsidRDefault="009345FB" w:rsidP="009345FB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B468BC8" wp14:editId="6C6D431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9345FB" w:rsidRPr="009345FB" w:rsidRDefault="009345FB" w:rsidP="009345F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345FB" w:rsidRPr="009345FB" w:rsidRDefault="009345FB" w:rsidP="009345FB">
            <w:pPr>
              <w:jc w:val="center"/>
            </w:pPr>
          </w:p>
        </w:tc>
      </w:tr>
    </w:tbl>
    <w:p w:rsidR="009345FB" w:rsidRPr="00172275" w:rsidRDefault="009345FB" w:rsidP="00692A42">
      <w:pPr>
        <w:jc w:val="center"/>
        <w:rPr>
          <w:sz w:val="27"/>
          <w:szCs w:val="27"/>
        </w:rPr>
      </w:pP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2275" w:rsidRPr="00172275" w:rsidRDefault="00172275" w:rsidP="00172275">
      <w:pPr>
        <w:jc w:val="center"/>
        <w:rPr>
          <w:b/>
          <w:bCs/>
          <w:sz w:val="27"/>
          <w:szCs w:val="27"/>
        </w:rPr>
      </w:pPr>
      <w:r w:rsidRPr="00172275">
        <w:rPr>
          <w:b/>
          <w:sz w:val="27"/>
          <w:szCs w:val="27"/>
        </w:rPr>
        <w:t xml:space="preserve"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172275">
        <w:rPr>
          <w:rFonts w:eastAsia="Calibri"/>
          <w:b/>
          <w:bCs/>
          <w:sz w:val="27"/>
          <w:szCs w:val="27"/>
        </w:rPr>
        <w:t>в</w:t>
      </w:r>
      <w:r w:rsidRPr="00172275">
        <w:rPr>
          <w:b/>
          <w:bCs/>
          <w:sz w:val="27"/>
          <w:szCs w:val="27"/>
        </w:rPr>
        <w:t xml:space="preserve"> сельском поселении </w:t>
      </w:r>
    </w:p>
    <w:p w:rsidR="00172275" w:rsidRPr="00172275" w:rsidRDefault="00172275" w:rsidP="00172275">
      <w:pPr>
        <w:jc w:val="center"/>
        <w:rPr>
          <w:b/>
          <w:bCs/>
          <w:sz w:val="27"/>
          <w:szCs w:val="27"/>
        </w:rPr>
      </w:pPr>
      <w:r w:rsidRPr="00172275">
        <w:rPr>
          <w:b/>
          <w:bCs/>
          <w:sz w:val="27"/>
          <w:szCs w:val="27"/>
        </w:rPr>
        <w:t>Усень-Ивановский сельсовет муниципального района Белебеевский район Республики Башкортостан</w:t>
      </w:r>
    </w:p>
    <w:p w:rsidR="00172275" w:rsidRPr="00172275" w:rsidRDefault="00172275" w:rsidP="00172275">
      <w:pPr>
        <w:rPr>
          <w:b/>
          <w:sz w:val="27"/>
          <w:szCs w:val="27"/>
        </w:rPr>
      </w:pP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72275">
        <w:rPr>
          <w:bCs/>
          <w:sz w:val="27"/>
          <w:szCs w:val="27"/>
        </w:rPr>
        <w:t xml:space="preserve">           В соответствии с Градостроительным кодексом Российской Федерации, </w:t>
      </w:r>
      <w:bookmarkStart w:id="0" w:name="_GoBack"/>
      <w:bookmarkEnd w:id="0"/>
      <w:r w:rsidRPr="00172275">
        <w:rPr>
          <w:bCs/>
          <w:sz w:val="27"/>
          <w:szCs w:val="27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постановлением Правительства Республики Башкортостан от 22 апреля 2016 г.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172275">
        <w:rPr>
          <w:rFonts w:eastAsia="Calibri"/>
          <w:sz w:val="27"/>
          <w:szCs w:val="27"/>
        </w:rPr>
        <w:t xml:space="preserve">Администрация сельского поселения </w:t>
      </w:r>
      <w:r w:rsidRPr="00172275">
        <w:rPr>
          <w:bCs/>
          <w:sz w:val="27"/>
          <w:szCs w:val="27"/>
        </w:rPr>
        <w:t>Усень-Ивановский сельсовет муниципального района Белебеевский район Республики Башкортостан</w:t>
      </w:r>
    </w:p>
    <w:p w:rsidR="00172275" w:rsidRPr="00172275" w:rsidRDefault="00172275" w:rsidP="00172275">
      <w:pPr>
        <w:tabs>
          <w:tab w:val="left" w:pos="2835"/>
        </w:tabs>
        <w:autoSpaceDE w:val="0"/>
        <w:autoSpaceDN w:val="0"/>
        <w:adjustRightInd w:val="0"/>
        <w:rPr>
          <w:b/>
          <w:sz w:val="27"/>
          <w:szCs w:val="27"/>
        </w:rPr>
      </w:pPr>
      <w:r w:rsidRPr="00172275">
        <w:rPr>
          <w:b/>
          <w:sz w:val="27"/>
          <w:szCs w:val="27"/>
        </w:rPr>
        <w:t>ПОСТАНОВЛЯЕТ: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172275">
        <w:rPr>
          <w:sz w:val="27"/>
          <w:szCs w:val="27"/>
        </w:rPr>
        <w:t>1. Утвердить Административный регламент предоставления муниципальной услуги «</w:t>
      </w:r>
      <w:r w:rsidRPr="00172275">
        <w:rPr>
          <w:bCs/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72275">
        <w:rPr>
          <w:sz w:val="27"/>
          <w:szCs w:val="27"/>
        </w:rPr>
        <w:t>» в сельском поселении Усень-Ивановский сельсовет муниципального района Белебеевский район Республики Башкортостан.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72275">
        <w:rPr>
          <w:sz w:val="27"/>
          <w:szCs w:val="27"/>
        </w:rPr>
        <w:t>2. Обнародовать настоящее постановление на информационном стенде в здании Администрации сельского поселения Усень-Ивановский сельсовет муниципального района Белебеевский район Республики Башкортостан и опубликовать на официальном сайте сельского поселения Усень-Ивановский сельсовет муниципального района Белебеевский район Республики Башкортостан.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72275">
        <w:rPr>
          <w:sz w:val="27"/>
          <w:szCs w:val="27"/>
        </w:rPr>
        <w:t xml:space="preserve">3. Контроль за исполнением настоящего постановления оставляю за собой.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72275" w:rsidRPr="00172275" w:rsidRDefault="00172275" w:rsidP="0017227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Денисов </w:t>
      </w:r>
    </w:p>
    <w:p w:rsidR="00172275" w:rsidRPr="00172275" w:rsidRDefault="00172275" w:rsidP="00172275">
      <w:pPr>
        <w:tabs>
          <w:tab w:val="left" w:pos="7425"/>
        </w:tabs>
        <w:ind w:left="5670"/>
        <w:jc w:val="both"/>
      </w:pPr>
    </w:p>
    <w:p w:rsidR="00172275" w:rsidRPr="00172275" w:rsidRDefault="00172275" w:rsidP="00172275">
      <w:pPr>
        <w:tabs>
          <w:tab w:val="left" w:pos="7425"/>
        </w:tabs>
        <w:ind w:left="5670"/>
        <w:jc w:val="both"/>
      </w:pPr>
    </w:p>
    <w:p w:rsidR="00172275" w:rsidRPr="00172275" w:rsidRDefault="00172275" w:rsidP="00172275">
      <w:pPr>
        <w:tabs>
          <w:tab w:val="left" w:pos="7425"/>
        </w:tabs>
        <w:ind w:left="5670"/>
        <w:jc w:val="both"/>
      </w:pPr>
    </w:p>
    <w:p w:rsidR="00172275" w:rsidRPr="00172275" w:rsidRDefault="00172275" w:rsidP="00172275">
      <w:pPr>
        <w:tabs>
          <w:tab w:val="left" w:pos="7425"/>
        </w:tabs>
        <w:ind w:left="5670"/>
        <w:jc w:val="both"/>
      </w:pPr>
      <w:r w:rsidRPr="00172275">
        <w:lastRenderedPageBreak/>
        <w:t>УТВЕРЖДЕН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постановлением Администрации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сельского поселения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Усень-Ивановский  сельсовет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муниципального района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Белебеевский район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670"/>
        <w:jc w:val="both"/>
      </w:pPr>
      <w:r w:rsidRPr="00172275">
        <w:t>Республики Башкортостан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  <w:r>
        <w:t>о</w:t>
      </w:r>
      <w:r w:rsidRPr="00172275">
        <w:t>т</w:t>
      </w:r>
      <w:r>
        <w:t xml:space="preserve"> 29 июля</w:t>
      </w:r>
      <w:r w:rsidR="005B3585">
        <w:t xml:space="preserve"> 2022</w:t>
      </w:r>
      <w:r w:rsidRPr="00172275">
        <w:t xml:space="preserve"> года №</w:t>
      </w:r>
      <w:r>
        <w:t>3</w:t>
      </w:r>
      <w:r w:rsidR="00993DB3">
        <w:t>7</w:t>
      </w:r>
    </w:p>
    <w:p w:rsidR="00172275" w:rsidRPr="00172275" w:rsidRDefault="00172275" w:rsidP="00172275">
      <w:pPr>
        <w:widowControl w:val="0"/>
        <w:ind w:firstLine="5220"/>
        <w:contextualSpacing/>
        <w:jc w:val="center"/>
        <w:rPr>
          <w:b/>
        </w:rPr>
      </w:pPr>
    </w:p>
    <w:p w:rsidR="00172275" w:rsidRPr="00172275" w:rsidRDefault="00172275" w:rsidP="00172275">
      <w:pPr>
        <w:widowControl w:val="0"/>
        <w:ind w:firstLine="5220"/>
        <w:contextualSpacing/>
        <w:jc w:val="center"/>
        <w:rPr>
          <w:b/>
        </w:rPr>
      </w:pP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172275">
        <w:rPr>
          <w:b/>
        </w:rPr>
        <w:t xml:space="preserve">Административный регламент предоставления муниципальной услуги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172275">
        <w:rPr>
          <w:b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сельском поселении Усень-Ивановский сельсовет муниципального района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72275">
        <w:rPr>
          <w:b/>
        </w:rPr>
        <w:t>Белебеевский район Республики Башкортостан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172275" w:rsidRPr="00172275" w:rsidRDefault="00172275" w:rsidP="005B3585">
      <w:pPr>
        <w:numPr>
          <w:ilvl w:val="0"/>
          <w:numId w:val="4"/>
        </w:numPr>
        <w:ind w:left="0" w:firstLine="0"/>
        <w:contextualSpacing/>
        <w:jc w:val="center"/>
        <w:outlineLvl w:val="1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Общие положения</w:t>
      </w:r>
    </w:p>
    <w:p w:rsidR="00172275" w:rsidRPr="00172275" w:rsidRDefault="00172275" w:rsidP="00172275">
      <w:pPr>
        <w:contextualSpacing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contextualSpacing/>
        <w:jc w:val="center"/>
        <w:outlineLvl w:val="2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Предмет регулирования Административного регламента</w:t>
      </w:r>
    </w:p>
    <w:p w:rsidR="00172275" w:rsidRPr="00172275" w:rsidRDefault="00172275" w:rsidP="00172275">
      <w:pPr>
        <w:contextualSpacing/>
        <w:jc w:val="center"/>
        <w:outlineLvl w:val="2"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Pr="00172275">
        <w:rPr>
          <w:rFonts w:eastAsia="Calibri"/>
          <w:bCs/>
          <w:lang w:eastAsia="en-US"/>
        </w:rPr>
        <w:t>в</w:t>
      </w:r>
      <w:r w:rsidRPr="00172275">
        <w:rPr>
          <w:rFonts w:eastAsia="Calibri"/>
          <w:lang w:eastAsia="en-US"/>
        </w:rPr>
        <w:t xml:space="preserve"> сельском поселении Усень-Ивановский сельсовет муниципального района Белебеевский район Республики Башкортостан</w:t>
      </w:r>
      <w:r w:rsidRPr="00172275">
        <w:rPr>
          <w:rFonts w:eastAsia="SimSun"/>
          <w:color w:val="000000"/>
          <w:shd w:val="clear" w:color="auto" w:fill="FFFFFF"/>
          <w:lang w:eastAsia="en-US"/>
        </w:rPr>
        <w:t xml:space="preserve"> по месту нахождения объекта капитального строительства</w:t>
      </w:r>
      <w:r w:rsidRPr="00172275">
        <w:rPr>
          <w:rFonts w:eastAsia="Calibri"/>
          <w:lang w:eastAsia="en-US"/>
        </w:rPr>
        <w:t xml:space="preserve"> (далее соответственно – Административный регламент, муниципальная услуга). Настоящий Административный регламент регулирует отношения, возникающие при оказании следующих </w:t>
      </w:r>
      <w:proofErr w:type="spellStart"/>
      <w:r w:rsidRPr="00172275">
        <w:rPr>
          <w:rFonts w:eastAsia="Calibri"/>
          <w:lang w:eastAsia="en-US"/>
        </w:rPr>
        <w:t>подуслуг</w:t>
      </w:r>
      <w:proofErr w:type="spellEnd"/>
      <w:r w:rsidRPr="00172275">
        <w:rPr>
          <w:rFonts w:eastAsia="Calibri"/>
          <w:lang w:eastAsia="en-US"/>
        </w:rPr>
        <w:t>:</w:t>
      </w:r>
    </w:p>
    <w:p w:rsidR="00172275" w:rsidRPr="00172275" w:rsidRDefault="00172275" w:rsidP="00172275">
      <w:pPr>
        <w:numPr>
          <w:ilvl w:val="0"/>
          <w:numId w:val="10"/>
        </w:numPr>
        <w:ind w:left="0" w:firstLine="709"/>
        <w:contextualSpacing/>
        <w:jc w:val="both"/>
      </w:pPr>
      <w:bookmarkStart w:id="1" w:name="_Hlk96672758"/>
      <w:r w:rsidRPr="00172275">
        <w:t xml:space="preserve">направление уведомления о </w:t>
      </w:r>
      <w:bookmarkEnd w:id="1"/>
      <w:r w:rsidRPr="00172275">
        <w:t xml:space="preserve">сносе объекта капитального строительства </w:t>
      </w:r>
      <w:r w:rsidRPr="00172275">
        <w:rPr>
          <w:bCs/>
        </w:rPr>
        <w:t>(далее – уведомление о планируемом сносе)</w:t>
      </w:r>
      <w:r w:rsidRPr="00172275">
        <w:t>;</w:t>
      </w:r>
    </w:p>
    <w:p w:rsidR="00172275" w:rsidRPr="00172275" w:rsidRDefault="00172275" w:rsidP="00172275">
      <w:pPr>
        <w:numPr>
          <w:ilvl w:val="0"/>
          <w:numId w:val="10"/>
        </w:numPr>
        <w:ind w:left="0" w:firstLine="709"/>
        <w:contextualSpacing/>
        <w:jc w:val="both"/>
      </w:pPr>
      <w:r w:rsidRPr="00172275">
        <w:t xml:space="preserve">направление уведомления о завершении сноса объекта капитального строительства </w:t>
      </w:r>
      <w:r w:rsidRPr="00172275">
        <w:rPr>
          <w:bCs/>
        </w:rPr>
        <w:t>(далее – уведомление о завершении сноса)</w:t>
      </w:r>
      <w:r w:rsidRPr="00172275">
        <w:t>.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>Круг заявителей</w:t>
      </w:r>
    </w:p>
    <w:p w:rsidR="00172275" w:rsidRPr="00172275" w:rsidRDefault="00172275" w:rsidP="00172275">
      <w:pPr>
        <w:ind w:firstLine="709"/>
        <w:jc w:val="center"/>
        <w:rPr>
          <w:b/>
          <w:bCs/>
        </w:rPr>
      </w:pPr>
    </w:p>
    <w:p w:rsidR="00172275" w:rsidRPr="00172275" w:rsidRDefault="00172275" w:rsidP="00172275">
      <w:pPr>
        <w:widowControl w:val="0"/>
        <w:numPr>
          <w:ilvl w:val="1"/>
          <w:numId w:val="4"/>
        </w:numPr>
        <w:tabs>
          <w:tab w:val="left" w:pos="1490"/>
        </w:tabs>
        <w:ind w:left="0" w:firstLine="709"/>
        <w:jc w:val="both"/>
      </w:pPr>
      <w:r w:rsidRPr="00172275">
        <w:t>Заявителями на получение муниципальной услуги являются физические лица, юридические лица (в том числе иностранные юридические лица), индивидуальные предприниматели, являющиеся застройщиками объекта капитального строительства (далее – заявитель).</w:t>
      </w:r>
    </w:p>
    <w:p w:rsidR="00172275" w:rsidRPr="00172275" w:rsidRDefault="00172275" w:rsidP="00172275">
      <w:pPr>
        <w:widowControl w:val="0"/>
        <w:numPr>
          <w:ilvl w:val="1"/>
          <w:numId w:val="4"/>
        </w:numPr>
        <w:ind w:left="0" w:firstLine="709"/>
        <w:jc w:val="both"/>
      </w:pPr>
      <w:r w:rsidRPr="00172275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72275" w:rsidRPr="00172275" w:rsidRDefault="00172275" w:rsidP="00172275">
      <w:pPr>
        <w:ind w:firstLine="709"/>
        <w:jc w:val="both"/>
        <w:rPr>
          <w:b/>
          <w:sz w:val="22"/>
          <w:szCs w:val="22"/>
        </w:rPr>
      </w:pPr>
    </w:p>
    <w:p w:rsidR="00172275" w:rsidRPr="00172275" w:rsidRDefault="00172275" w:rsidP="00172275">
      <w:pPr>
        <w:ind w:firstLine="709"/>
        <w:jc w:val="center"/>
        <w:outlineLvl w:val="2"/>
        <w:rPr>
          <w:b/>
          <w:sz w:val="22"/>
          <w:szCs w:val="22"/>
        </w:rPr>
      </w:pPr>
      <w:r w:rsidRPr="00172275">
        <w:rPr>
          <w:b/>
          <w:sz w:val="22"/>
          <w:szCs w:val="22"/>
        </w:rPr>
        <w:t xml:space="preserve">Требования к порядку информирования и консультирования </w:t>
      </w:r>
      <w:r w:rsidRPr="00172275">
        <w:rPr>
          <w:b/>
          <w:sz w:val="22"/>
          <w:szCs w:val="22"/>
        </w:rPr>
        <w:br/>
        <w:t>о предоставлении муниципальной услуги</w:t>
      </w:r>
    </w:p>
    <w:p w:rsidR="00172275" w:rsidRPr="00172275" w:rsidRDefault="00172275" w:rsidP="00172275">
      <w:pPr>
        <w:ind w:firstLine="709"/>
        <w:jc w:val="center"/>
        <w:rPr>
          <w:b/>
        </w:rPr>
      </w:pP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Информирование о порядке предоставления муниципальной услуги осуществляется: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непосредственно при личном приеме заявителя в Администрации сельского поселения Усень-Ивановский сельсовет муниципального района Белебеевский район </w:t>
      </w:r>
      <w:r w:rsidRPr="00172275">
        <w:rPr>
          <w:rFonts w:eastAsia="Calibri"/>
          <w:lang w:eastAsia="en-US"/>
        </w:rPr>
        <w:lastRenderedPageBreak/>
        <w:t>Республики Башкортостан 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по телефону в Администрации или многофункциональном центре;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письменно, в том числе посредством электронной почты, факсимильной связи;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посредством размещения в открытой и доступной форме информации: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172275">
        <w:rPr>
          <w:rFonts w:eastAsia="Calibri"/>
          <w:lang w:eastAsia="en-US"/>
        </w:rPr>
        <w:t>ЕПГУ</w:t>
      </w:r>
      <w:r w:rsidRPr="00172275">
        <w:t>)</w:t>
      </w:r>
      <w:r w:rsidRPr="00172275">
        <w:rPr>
          <w:rFonts w:eastAsia="Calibri"/>
          <w:lang w:eastAsia="en-US"/>
        </w:rPr>
        <w:t>;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172275"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172275"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172275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на официальном сайте Администрации </w:t>
      </w:r>
      <w:hyperlink r:id="rId11" w:history="1">
        <w:r w:rsidRPr="00172275">
          <w:rPr>
            <w:u w:val="single"/>
            <w:shd w:val="clear" w:color="auto" w:fill="FFFFFF"/>
          </w:rPr>
          <w:t>http://усень-ивановский.рф/</w:t>
        </w:r>
      </w:hyperlink>
    </w:p>
    <w:p w:rsidR="00172275" w:rsidRPr="00172275" w:rsidRDefault="00172275" w:rsidP="0017227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Информирование осуществляется по вопросам, касающимся: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способов подачи </w:t>
      </w:r>
      <w:r w:rsidRPr="00172275">
        <w:rPr>
          <w:bCs/>
        </w:rPr>
        <w:t>уведомления о планируемом сносе,</w:t>
      </w:r>
      <w:r w:rsidRPr="00172275" w:rsidDel="001E763B">
        <w:t xml:space="preserve"> </w:t>
      </w:r>
      <w:r w:rsidRPr="00172275">
        <w:rPr>
          <w:bCs/>
        </w:rPr>
        <w:t>уведомления о завершении сноса</w:t>
      </w:r>
      <w:r w:rsidRPr="00172275">
        <w:t>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справочной информации о работе Администрации 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документов, необходимых для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порядка и сроков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порядка получения сведений о ходе рассмотрения </w:t>
      </w:r>
      <w:r w:rsidRPr="00172275">
        <w:rPr>
          <w:bCs/>
        </w:rPr>
        <w:t>уведомления о планируемом сносе,</w:t>
      </w:r>
      <w:r w:rsidRPr="00172275" w:rsidDel="008065BA">
        <w:t xml:space="preserve"> </w:t>
      </w:r>
      <w:r w:rsidRPr="00172275">
        <w:rPr>
          <w:bCs/>
        </w:rPr>
        <w:t>уведомления о завершении сноса</w:t>
      </w:r>
      <w:r w:rsidRPr="00172275" w:rsidDel="008065BA">
        <w:t xml:space="preserve"> </w:t>
      </w:r>
      <w:r w:rsidRPr="00172275">
        <w:t>и о результатах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Если должностное лицо Администрации не может самостоятельно дать ответ, телефонный звонок</w:t>
      </w:r>
      <w:r w:rsidRPr="00172275">
        <w:rPr>
          <w:i/>
        </w:rPr>
        <w:t xml:space="preserve"> </w:t>
      </w:r>
      <w:r w:rsidRPr="0017227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изложить обращение в письменной форме;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назначить другое время для консультаций.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lastRenderedPageBreak/>
        <w:t>Продолжительность информирования по телефону не должна превышать  10 минут.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Информирование осуществляется в соответствии с графиком приема граждан.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Информация на ЕПГУ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о месте нахождения и графике работы Администрации 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Информация о ходе рассмотрения уведомления о сносе, уведомления о завершении сноса, направленного способом, указанным в подпункте «а» пункта 2.19 настоящего Административного регламента, доводятся до заявителя путем уведомления об изменении статуса уведомления в личном кабинете заявителя на ЕПГУ (РПГУ),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</w:t>
      </w:r>
      <w:r w:rsidRPr="00172275">
        <w:rPr>
          <w:rFonts w:eastAsia="Calibri"/>
          <w:lang w:eastAsia="en-US"/>
        </w:rPr>
        <w:lastRenderedPageBreak/>
        <w:t xml:space="preserve">ГИСОГД РБ) </w:t>
      </w:r>
      <w:r w:rsidRPr="00172275">
        <w:rPr>
          <w:rFonts w:eastAsia="Calibri"/>
          <w:bCs/>
          <w:lang w:eastAsia="en-US"/>
        </w:rPr>
        <w:t>в случае подачи уведомления с использованием ГИСОГД РБ (при обеспечении технической возможности)</w:t>
      </w:r>
      <w:r w:rsidRPr="00172275">
        <w:rPr>
          <w:rFonts w:eastAsia="Calibri"/>
          <w:lang w:eastAsia="en-US"/>
        </w:rPr>
        <w:t>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Информация о ходе рассмотрения уведомления о сносе, уведомления о завершении сноса, направленного способом, указанным в подпункте «б» пункта 2.9 настоящего Административного регламента, предоставляются заявителю на основании его устного (при личном обращении либо по телефону в Администрацию,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а) на бумажном носителе посредством личного обращения в Администрацию,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б) в электронной форме посредством электронной почты.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Администрацию,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172275" w:rsidRPr="00172275" w:rsidRDefault="00172275" w:rsidP="00172275">
      <w:pPr>
        <w:ind w:right="-1" w:firstLine="709"/>
        <w:jc w:val="both"/>
      </w:pPr>
    </w:p>
    <w:p w:rsidR="00172275" w:rsidRPr="00172275" w:rsidRDefault="00172275" w:rsidP="00172275">
      <w:pPr>
        <w:numPr>
          <w:ilvl w:val="0"/>
          <w:numId w:val="4"/>
        </w:numPr>
        <w:ind w:left="0" w:firstLine="709"/>
        <w:contextualSpacing/>
        <w:jc w:val="center"/>
        <w:outlineLvl w:val="1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Стандарт предоставления муниципальной услуги</w:t>
      </w:r>
    </w:p>
    <w:p w:rsidR="00172275" w:rsidRPr="00172275" w:rsidRDefault="00172275" w:rsidP="00172275">
      <w:pPr>
        <w:ind w:firstLine="709"/>
        <w:contextualSpacing/>
        <w:jc w:val="center"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ind w:firstLine="709"/>
        <w:contextualSpacing/>
        <w:jc w:val="center"/>
        <w:outlineLvl w:val="2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Наименование муниципальной услуги</w:t>
      </w:r>
    </w:p>
    <w:p w:rsidR="00172275" w:rsidRPr="00172275" w:rsidRDefault="00172275" w:rsidP="00172275">
      <w:pPr>
        <w:ind w:firstLine="709"/>
        <w:contextualSpacing/>
        <w:jc w:val="center"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bCs/>
          <w:lang w:eastAsia="en-US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172275" w:rsidRPr="00172275" w:rsidRDefault="00172275" w:rsidP="00172275">
      <w:pPr>
        <w:ind w:firstLine="709"/>
        <w:jc w:val="both"/>
      </w:pPr>
    </w:p>
    <w:p w:rsidR="00172275" w:rsidRPr="00172275" w:rsidRDefault="00172275" w:rsidP="00172275">
      <w:pPr>
        <w:widowControl w:val="0"/>
        <w:tabs>
          <w:tab w:val="left" w:pos="0"/>
        </w:tabs>
        <w:ind w:firstLine="709"/>
        <w:jc w:val="center"/>
        <w:outlineLvl w:val="2"/>
        <w:rPr>
          <w:rFonts w:eastAsia="Calibri"/>
          <w:b/>
        </w:rPr>
      </w:pPr>
      <w:r w:rsidRPr="00172275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172275" w:rsidRPr="00172275" w:rsidRDefault="00172275" w:rsidP="00172275">
      <w:pPr>
        <w:widowControl w:val="0"/>
        <w:tabs>
          <w:tab w:val="left" w:pos="0"/>
        </w:tabs>
        <w:ind w:firstLine="709"/>
        <w:rPr>
          <w:rFonts w:eastAsia="Calibri"/>
          <w:b/>
        </w:rPr>
      </w:pPr>
    </w:p>
    <w:p w:rsidR="00172275" w:rsidRPr="00172275" w:rsidRDefault="00172275" w:rsidP="00172275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Муниципальная услуга предоставляется Администрацией сельского поселения Усень-Ивановский сельсовет муниципального района Белебеевский район Республики Башкортостан</w:t>
      </w:r>
      <w:r w:rsidRPr="00172275">
        <w:rPr>
          <w:rFonts w:eastAsia="SimSun"/>
          <w:color w:val="000000"/>
          <w:shd w:val="clear" w:color="auto" w:fill="FFFFFF"/>
          <w:lang w:eastAsia="en-US"/>
        </w:rPr>
        <w:t xml:space="preserve"> по месту нахождения объекта капитального строительства.</w:t>
      </w:r>
      <w:r w:rsidRPr="00172275">
        <w:rPr>
          <w:rFonts w:eastAsia="Calibri"/>
          <w:lang w:eastAsia="en-US"/>
        </w:rPr>
        <w:t xml:space="preserve"> </w:t>
      </w:r>
    </w:p>
    <w:p w:rsidR="00172275" w:rsidRPr="00172275" w:rsidRDefault="00172275" w:rsidP="00172275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72275" w:rsidRPr="00172275" w:rsidRDefault="00172275" w:rsidP="00172275">
      <w:pPr>
        <w:ind w:firstLine="709"/>
        <w:jc w:val="both"/>
      </w:pPr>
      <w:r w:rsidRPr="00172275">
        <w:t>При предоставлении муниципальной услуги Администрация взаимодействует с:</w:t>
      </w:r>
    </w:p>
    <w:p w:rsidR="00172275" w:rsidRPr="00172275" w:rsidRDefault="00172275" w:rsidP="0017227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172275">
        <w:t>Федеральной налоговой службой;</w:t>
      </w:r>
    </w:p>
    <w:p w:rsidR="00172275" w:rsidRPr="00172275" w:rsidRDefault="00172275" w:rsidP="0017227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172275">
        <w:t>Федеральной службой государственной регистрации, кадастра и картографии (</w:t>
      </w:r>
      <w:proofErr w:type="spellStart"/>
      <w:r w:rsidRPr="00172275">
        <w:t>Росреестр</w:t>
      </w:r>
      <w:proofErr w:type="spellEnd"/>
      <w:r w:rsidRPr="00172275">
        <w:t>);</w:t>
      </w:r>
    </w:p>
    <w:p w:rsidR="00172275" w:rsidRPr="00172275" w:rsidRDefault="00172275" w:rsidP="0017227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172275">
        <w:t>Государственным комитетом Республики Башкортостан по жилищному и строительному надзору;</w:t>
      </w:r>
    </w:p>
    <w:p w:rsidR="00172275" w:rsidRPr="00172275" w:rsidRDefault="00172275" w:rsidP="0017227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172275">
        <w:t>Управлением по государственной охране объектов культурного наследия Республики Башкортостан.</w:t>
      </w:r>
    </w:p>
    <w:p w:rsidR="00172275" w:rsidRPr="00172275" w:rsidRDefault="00172275" w:rsidP="0017227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При наличии технической возможности предоставление муниципальной услуги осуществляется Администрацией посредством ГИСОГД РБ, интегрированной с ЕПГУ (РПГУ), </w:t>
      </w:r>
      <w:r w:rsidRPr="00172275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 w:rsidRPr="00172275">
        <w:t>.</w:t>
      </w:r>
    </w:p>
    <w:p w:rsidR="005B3585" w:rsidRDefault="005B3585" w:rsidP="00172275">
      <w:pPr>
        <w:ind w:firstLine="709"/>
        <w:contextualSpacing/>
        <w:jc w:val="center"/>
        <w:outlineLvl w:val="2"/>
        <w:rPr>
          <w:rFonts w:eastAsia="Calibri"/>
          <w:b/>
          <w:lang w:eastAsia="en-US"/>
        </w:rPr>
      </w:pPr>
    </w:p>
    <w:p w:rsidR="00172275" w:rsidRPr="00172275" w:rsidRDefault="00172275" w:rsidP="00172275">
      <w:pPr>
        <w:ind w:firstLine="709"/>
        <w:contextualSpacing/>
        <w:jc w:val="center"/>
        <w:outlineLvl w:val="2"/>
        <w:rPr>
          <w:rFonts w:eastAsia="Calibri"/>
          <w:b/>
          <w:lang w:eastAsia="en-US"/>
        </w:rPr>
      </w:pPr>
      <w:r w:rsidRPr="00172275">
        <w:rPr>
          <w:rFonts w:eastAsia="Calibri"/>
          <w:b/>
          <w:lang w:eastAsia="en-US"/>
        </w:rPr>
        <w:lastRenderedPageBreak/>
        <w:t>Описание результата предоставления муниципальной услуги</w:t>
      </w:r>
    </w:p>
    <w:p w:rsidR="00172275" w:rsidRPr="00172275" w:rsidRDefault="00172275" w:rsidP="0017227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172275" w:rsidRPr="00172275" w:rsidRDefault="00172275" w:rsidP="00172275">
      <w:pPr>
        <w:numPr>
          <w:ilvl w:val="1"/>
          <w:numId w:val="4"/>
        </w:numPr>
        <w:ind w:left="0" w:firstLineChars="125" w:firstLine="300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Результатом предоставления муниципальной услуги является:</w:t>
      </w:r>
    </w:p>
    <w:p w:rsidR="00172275" w:rsidRPr="00172275" w:rsidRDefault="00172275" w:rsidP="00172275">
      <w:pPr>
        <w:numPr>
          <w:ilvl w:val="0"/>
          <w:numId w:val="6"/>
        </w:numPr>
        <w:tabs>
          <w:tab w:val="left" w:pos="1714"/>
        </w:tabs>
        <w:ind w:left="0" w:firstLineChars="125" w:firstLine="300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размещение </w:t>
      </w:r>
      <w:r w:rsidRPr="00172275">
        <w:rPr>
          <w:rFonts w:eastAsia="Calibri"/>
          <w:bCs/>
          <w:lang w:eastAsia="en-US"/>
        </w:rPr>
        <w:t xml:space="preserve">в ГИСОГД РБ уведомления о планируемом сносе и документов, уведомления о завершении сноса и направление заявителю </w:t>
      </w:r>
      <w:r w:rsidRPr="00172275">
        <w:rPr>
          <w:rFonts w:eastAsia="Calibri"/>
          <w:lang w:eastAsia="en-US"/>
        </w:rPr>
        <w:t>извещения о приеме таких уведомлений и документов (форма приведена в Приложении № 3 к настоящему Административному регламенту);</w:t>
      </w:r>
    </w:p>
    <w:p w:rsidR="00172275" w:rsidRPr="00172275" w:rsidRDefault="00172275" w:rsidP="00172275">
      <w:pPr>
        <w:widowControl w:val="0"/>
        <w:numPr>
          <w:ilvl w:val="0"/>
          <w:numId w:val="6"/>
        </w:numPr>
        <w:tabs>
          <w:tab w:val="left" w:pos="1714"/>
        </w:tabs>
        <w:ind w:left="0" w:firstLineChars="125" w:firstLine="300"/>
        <w:jc w:val="both"/>
      </w:pPr>
      <w:r w:rsidRPr="00172275">
        <w:t>решение об отказе в предоставлении муниципальной услуги (форма приведена в Приложении № 4 к настоящему Административному регламенту).</w:t>
      </w:r>
    </w:p>
    <w:p w:rsidR="00172275" w:rsidRPr="00172275" w:rsidRDefault="00172275" w:rsidP="00172275">
      <w:pPr>
        <w:ind w:firstLine="709"/>
        <w:jc w:val="center"/>
      </w:pPr>
    </w:p>
    <w:p w:rsidR="00172275" w:rsidRPr="00172275" w:rsidRDefault="00172275" w:rsidP="00172275">
      <w:pPr>
        <w:ind w:firstLine="709"/>
        <w:contextualSpacing/>
        <w:jc w:val="center"/>
        <w:outlineLvl w:val="2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172275" w:rsidRPr="00172275" w:rsidRDefault="00172275" w:rsidP="00172275">
      <w:pPr>
        <w:ind w:firstLine="709"/>
        <w:contextualSpacing/>
        <w:jc w:val="center"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Срок предоставления муниципальной услуги составляет не более семи рабочих дней со дня поступления уведомления о планируемом сносе, уведомления о завершении сноса в Администрацию.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lang w:eastAsia="en-US"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outlineLvl w:val="0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Pr="00172275">
        <w:rPr>
          <w:rFonts w:eastAsia="Calibri"/>
          <w:bCs/>
          <w:lang w:eastAsia="en-US"/>
        </w:rPr>
        <w:t>Ф</w:t>
      </w:r>
      <w:r w:rsidRPr="00172275">
        <w:rPr>
          <w:rFonts w:eastAsia="Calibri"/>
          <w:lang w:eastAsia="en-US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:rsidR="00172275" w:rsidRPr="00172275" w:rsidRDefault="00172275" w:rsidP="00172275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172275" w:rsidRPr="00172275" w:rsidRDefault="00172275" w:rsidP="00172275">
      <w:pPr>
        <w:ind w:firstLine="709"/>
        <w:contextualSpacing/>
        <w:jc w:val="center"/>
        <w:outlineLvl w:val="2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 xml:space="preserve">Исчерпывающий перечень документов, необходимых в соответствии </w:t>
      </w:r>
      <w:r w:rsidRPr="00172275">
        <w:rPr>
          <w:rFonts w:eastAsia="Calibri"/>
          <w:b/>
          <w:bCs/>
          <w:lang w:eastAsia="en-US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72275" w:rsidRPr="00172275" w:rsidRDefault="00172275" w:rsidP="00172275">
      <w:pPr>
        <w:ind w:firstLine="709"/>
        <w:contextualSpacing/>
        <w:jc w:val="center"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widowControl w:val="0"/>
        <w:numPr>
          <w:ilvl w:val="1"/>
          <w:numId w:val="4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Для предоставления муниципальной услуги:</w:t>
      </w:r>
    </w:p>
    <w:p w:rsidR="00172275" w:rsidRPr="00172275" w:rsidRDefault="00172275" w:rsidP="00172275">
      <w:pPr>
        <w:numPr>
          <w:ilvl w:val="2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В случае планируемого сноса объекта капитального строительства заявителем не </w:t>
      </w:r>
      <w:r w:rsidRPr="00172275">
        <w:rPr>
          <w:rFonts w:eastAsia="Calibri"/>
          <w:color w:val="FF0000"/>
          <w:lang w:eastAsia="en-US"/>
        </w:rPr>
        <w:t>позднее чем за семь рабочих дней</w:t>
      </w:r>
      <w:r w:rsidRPr="00172275">
        <w:rPr>
          <w:rFonts w:eastAsia="Calibri"/>
          <w:lang w:eastAsia="en-US"/>
        </w:rPr>
        <w:t xml:space="preserve"> до начала выполнения работ по сносу направляются:</w:t>
      </w:r>
    </w:p>
    <w:p w:rsidR="00172275" w:rsidRPr="00172275" w:rsidRDefault="00172275" w:rsidP="00172275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г. № 34/</w:t>
      </w:r>
      <w:proofErr w:type="spellStart"/>
      <w:r w:rsidRPr="00172275">
        <w:rPr>
          <w:rFonts w:eastAsia="Calibri"/>
          <w:lang w:eastAsia="en-US"/>
        </w:rPr>
        <w:t>пр</w:t>
      </w:r>
      <w:proofErr w:type="spellEnd"/>
      <w:r w:rsidRPr="00172275">
        <w:rPr>
          <w:rFonts w:eastAsia="Calibri"/>
          <w:lang w:eastAsia="en-US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 w:rsidRPr="00172275">
        <w:rPr>
          <w:rFonts w:eastAsia="Calibri"/>
          <w:lang w:eastAsia="en-US"/>
        </w:rPr>
        <w:t>пр</w:t>
      </w:r>
      <w:proofErr w:type="spellEnd"/>
      <w:r w:rsidRPr="00172275">
        <w:rPr>
          <w:rFonts w:eastAsia="Calibri"/>
          <w:lang w:eastAsia="en-US"/>
        </w:rPr>
        <w:t>).</w:t>
      </w:r>
    </w:p>
    <w:p w:rsidR="00172275" w:rsidRPr="00172275" w:rsidRDefault="00172275" w:rsidP="00172275">
      <w:pPr>
        <w:ind w:firstLine="709"/>
        <w:jc w:val="both"/>
      </w:pPr>
      <w:r w:rsidRPr="00172275">
        <w:t>Указанное уведомление должно содержать следующие сведения:</w:t>
      </w:r>
    </w:p>
    <w:p w:rsidR="00172275" w:rsidRPr="00172275" w:rsidRDefault="00172275" w:rsidP="00172275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72275" w:rsidRPr="00172275" w:rsidRDefault="00172275" w:rsidP="00172275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</w:t>
      </w:r>
      <w:r w:rsidRPr="00172275">
        <w:rPr>
          <w:rFonts w:eastAsia="Calibri"/>
          <w:lang w:eastAsia="en-US"/>
        </w:rPr>
        <w:lastRenderedPageBreak/>
        <w:t>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72275" w:rsidRPr="00172275" w:rsidRDefault="00172275" w:rsidP="00172275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кадастровый номер земельного участка (при наличии), адрес или описание местоположения земельного участка;</w:t>
      </w:r>
    </w:p>
    <w:p w:rsidR="00172275" w:rsidRPr="00172275" w:rsidRDefault="00172275" w:rsidP="00172275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72275" w:rsidRPr="00172275" w:rsidRDefault="00172275" w:rsidP="00172275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172275" w:rsidRPr="00172275" w:rsidRDefault="00172275" w:rsidP="00172275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172275" w:rsidRPr="00172275" w:rsidRDefault="00172275" w:rsidP="00172275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почтовый адрес и (или) адрес электронной почты для связи с застройщиком или техническим заказчиком.</w:t>
      </w:r>
    </w:p>
    <w:p w:rsidR="00172275" w:rsidRPr="00172275" w:rsidRDefault="00172275" w:rsidP="00172275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bCs/>
          <w:lang w:eastAsia="en-US"/>
        </w:rPr>
        <w:t>д</w:t>
      </w:r>
      <w:r w:rsidRPr="00172275">
        <w:rPr>
          <w:rFonts w:eastAsia="Calibri"/>
          <w:lang w:eastAsia="en-US"/>
        </w:rPr>
        <w:t xml:space="preserve">окумент, удостоверяющий личность заявителя или представителя </w:t>
      </w:r>
      <w:r w:rsidRPr="00172275">
        <w:rPr>
          <w:rFonts w:eastAsia="Calibri"/>
          <w:bCs/>
          <w:lang w:eastAsia="en-US"/>
        </w:rPr>
        <w:t xml:space="preserve">(предоставляется в случае личного обращения в </w:t>
      </w:r>
      <w:r w:rsidRPr="00172275">
        <w:rPr>
          <w:rFonts w:eastAsia="Calibri"/>
          <w:lang w:eastAsia="en-US"/>
        </w:rPr>
        <w:t>Администрацию</w:t>
      </w:r>
      <w:r w:rsidRPr="00172275">
        <w:rPr>
          <w:rFonts w:eastAsia="Calibri"/>
          <w:bCs/>
          <w:lang w:eastAsia="en-US"/>
        </w:rPr>
        <w:t xml:space="preserve"> или многофункциональный центр). В случае представления документов в электронной форме посредством ЕПГУ (РГПУ) либо ГИСОГД РБ (при наличии технической возможности) в соответствии с подпунктом «а» пункта 2.9 настоящего Административного регламента направление указанного документа не требуется</w:t>
      </w:r>
      <w:r w:rsidRPr="00172275">
        <w:rPr>
          <w:rFonts w:eastAsia="Calibri"/>
          <w:lang w:eastAsia="en-US"/>
        </w:rPr>
        <w:t>;</w:t>
      </w:r>
    </w:p>
    <w:p w:rsidR="00172275" w:rsidRPr="00172275" w:rsidRDefault="00172275" w:rsidP="00172275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bCs/>
          <w:lang w:eastAsia="en-US"/>
        </w:rPr>
        <w:t xml:space="preserve"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представителя). </w:t>
      </w:r>
      <w:r w:rsidRPr="00172275">
        <w:rPr>
          <w:rFonts w:eastAsia="Calibri"/>
          <w:bCs/>
          <w:lang w:eastAsia="en-US"/>
        </w:rPr>
        <w:br/>
        <w:t>В случае представления документов в электронной форме посредством ЕПГУ (РПГУ) либо ГИСОГД РБ (при наличии технической возможности) в соответствии с подпунктом «а» пункта 2.9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172275" w:rsidRPr="00172275" w:rsidRDefault="00172275" w:rsidP="00172275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:rsidR="00172275" w:rsidRPr="00172275" w:rsidRDefault="00172275" w:rsidP="00172275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г. № 509;</w:t>
      </w:r>
    </w:p>
    <w:p w:rsidR="00172275" w:rsidRPr="00172275" w:rsidRDefault="00172275" w:rsidP="00172275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:rsidR="00172275" w:rsidRPr="00172275" w:rsidRDefault="00172275" w:rsidP="00172275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нотариально удостоверенное согласие всех правообладателей объекта капитального строительства на снос (если у объекта капитального строительства более одного правообладателя). Нотариальное удостоверение согласия всех правообладателей объекта капитального строительства на снос </w:t>
      </w:r>
      <w:r w:rsidRPr="00172275">
        <w:rPr>
          <w:rFonts w:eastAsia="Calibri"/>
          <w:bCs/>
          <w:lang w:eastAsia="en-US"/>
        </w:rPr>
        <w:t>не требуется,</w:t>
      </w:r>
      <w:r w:rsidRPr="00172275">
        <w:rPr>
          <w:rFonts w:eastAsia="Calibri"/>
          <w:lang w:eastAsia="en-US"/>
        </w:rPr>
        <w:t xml:space="preserve"> в случае их личной явки </w:t>
      </w:r>
      <w:r w:rsidRPr="00172275">
        <w:rPr>
          <w:rFonts w:eastAsia="Calibri"/>
          <w:bCs/>
          <w:lang w:eastAsia="en-US"/>
        </w:rPr>
        <w:t xml:space="preserve">в </w:t>
      </w:r>
      <w:r w:rsidRPr="00172275">
        <w:rPr>
          <w:rFonts w:eastAsia="Calibri"/>
          <w:lang w:eastAsia="en-US"/>
        </w:rPr>
        <w:t>Администрацию</w:t>
      </w:r>
      <w:r w:rsidRPr="00172275">
        <w:rPr>
          <w:rFonts w:eastAsia="Calibri"/>
          <w:bCs/>
          <w:lang w:eastAsia="en-US"/>
        </w:rPr>
        <w:t xml:space="preserve"> или многофункциональный центр</w:t>
      </w:r>
      <w:r w:rsidRPr="00172275">
        <w:rPr>
          <w:rFonts w:eastAsia="Calibri"/>
          <w:lang w:eastAsia="en-US"/>
        </w:rPr>
        <w:t>;</w:t>
      </w:r>
    </w:p>
    <w:p w:rsidR="00172275" w:rsidRPr="00172275" w:rsidRDefault="00172275" w:rsidP="00172275">
      <w:pPr>
        <w:numPr>
          <w:ilvl w:val="0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72275" w:rsidRPr="00172275" w:rsidRDefault="00172275" w:rsidP="00172275">
      <w:pPr>
        <w:numPr>
          <w:ilvl w:val="2"/>
          <w:numId w:val="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:rsidR="00172275" w:rsidRPr="00172275" w:rsidRDefault="00172275" w:rsidP="00172275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уведомление о завершении сноса по форме, утвержденной приказом   № 34/</w:t>
      </w:r>
      <w:proofErr w:type="spellStart"/>
      <w:r w:rsidRPr="00172275">
        <w:rPr>
          <w:rFonts w:eastAsia="Calibri"/>
          <w:lang w:eastAsia="en-US"/>
        </w:rPr>
        <w:t>пр</w:t>
      </w:r>
      <w:proofErr w:type="spellEnd"/>
      <w:r w:rsidRPr="00172275">
        <w:rPr>
          <w:rFonts w:eastAsia="Calibri"/>
          <w:lang w:eastAsia="en-US"/>
        </w:rPr>
        <w:t>;</w:t>
      </w:r>
    </w:p>
    <w:p w:rsidR="00172275" w:rsidRPr="00172275" w:rsidRDefault="00172275" w:rsidP="0017227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bCs/>
          <w:lang w:eastAsia="en-US"/>
        </w:rPr>
        <w:t>д</w:t>
      </w:r>
      <w:r w:rsidRPr="00172275">
        <w:rPr>
          <w:rFonts w:eastAsia="Calibri"/>
          <w:lang w:eastAsia="en-US"/>
        </w:rPr>
        <w:t xml:space="preserve">окумент, удостоверяющий личность заявителя или представителя </w:t>
      </w:r>
      <w:r w:rsidRPr="00172275">
        <w:rPr>
          <w:rFonts w:eastAsia="Calibri"/>
          <w:bCs/>
          <w:lang w:eastAsia="en-US"/>
        </w:rPr>
        <w:t xml:space="preserve">(предоставляется в случае личного обращения в </w:t>
      </w:r>
      <w:r w:rsidRPr="00172275">
        <w:rPr>
          <w:rFonts w:eastAsia="Calibri"/>
          <w:lang w:eastAsia="en-US"/>
        </w:rPr>
        <w:t>Администрацию</w:t>
      </w:r>
      <w:r w:rsidRPr="00172275">
        <w:rPr>
          <w:rFonts w:eastAsia="Calibri"/>
          <w:bCs/>
          <w:lang w:eastAsia="en-US"/>
        </w:rPr>
        <w:t xml:space="preserve"> или многофункциональный центр). В случае представления документов в электронной форме посредством ЕПГУ (РПГУ) либо ГИСОГД РБ (при наличии технической возможности) в соответствии с подпунктом «а» пункта 2.9 настоящего Административного регламента направление указанного документа не требуется</w:t>
      </w:r>
      <w:r w:rsidRPr="00172275">
        <w:rPr>
          <w:rFonts w:eastAsia="Calibri"/>
          <w:lang w:eastAsia="en-US"/>
        </w:rPr>
        <w:t>;</w:t>
      </w:r>
    </w:p>
    <w:p w:rsidR="00172275" w:rsidRPr="00172275" w:rsidRDefault="00172275" w:rsidP="00172275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bCs/>
          <w:lang w:eastAsia="en-US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представителя). В случае представления документов в электронной форме посредством ЕПГУ (РПГУ) либо ГИСОГД РБ (при наличии технической возможности) в соответствии с подпунктом «а» пункта 2.9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172275" w:rsidRPr="00172275" w:rsidRDefault="00172275" w:rsidP="00172275">
      <w:pPr>
        <w:numPr>
          <w:ilvl w:val="0"/>
          <w:numId w:val="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Pr="00172275">
        <w:rPr>
          <w:rFonts w:eastAsia="Calibri"/>
          <w:bCs/>
          <w:lang w:eastAsia="en-US"/>
        </w:rPr>
        <w:t>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2.9.</w:t>
      </w:r>
      <w:r w:rsidRPr="00172275">
        <w:tab/>
        <w:t>Заявитель или его представитель представляет в Администрацию</w:t>
      </w:r>
      <w:r w:rsidRPr="00172275">
        <w:rPr>
          <w:bCs/>
        </w:rPr>
        <w:t xml:space="preserve"> </w:t>
      </w:r>
      <w:r w:rsidRPr="00172275">
        <w:t>уведомление о планируемом сносе, уведомление о завершении сноса по установленной форме,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а) в электронной форме посредством ЕПГУ (РПГУ), ГИСОГД РБ (при наличии технической возможности).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 случае направления уведомления о планируемом сносе, уведомления о завершении сноса и прилагаемых к нему документов указанным способом заявитель (представитель),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Уведомление о планируемом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планируемом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</w:t>
      </w:r>
      <w:r w:rsidRPr="00172275">
        <w:rPr>
          <w:rFonts w:eastAsia="Calibri"/>
          <w:lang w:eastAsia="en-US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б) на бумажном носителе посредством личного обращения в Администрацию</w:t>
      </w:r>
      <w:r w:rsidRPr="00172275">
        <w:rPr>
          <w:rFonts w:eastAsia="Calibri"/>
          <w:bCs/>
          <w:lang w:eastAsia="en-US"/>
        </w:rPr>
        <w:t xml:space="preserve"> (Уполномоченный орган)</w:t>
      </w:r>
      <w:r w:rsidRPr="00172275">
        <w:rPr>
          <w:rFonts w:eastAsia="Calibri"/>
          <w:lang w:eastAsia="en-US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г.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отправления.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lang w:eastAsia="en-US"/>
        </w:rPr>
        <w:t>В целях предоставления услуги заявителю или его представителю обеспечивается в многофункциональных центрах доступ к ЕПГУ (РПГУ)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72275" w:rsidRPr="00172275" w:rsidRDefault="00172275" w:rsidP="00172275">
      <w:pPr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Исчерпывающий перечень документов, необходимых в соответствии </w:t>
      </w:r>
      <w:r w:rsidRPr="00172275"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172275"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 w:rsidRPr="00172275">
        <w:rPr>
          <w:bCs/>
        </w:rPr>
        <w:t xml:space="preserve"> </w:t>
      </w:r>
      <w:r w:rsidRPr="00172275">
        <w:rPr>
          <w:b/>
        </w:rPr>
        <w:t>по собственной инициативе</w:t>
      </w:r>
      <w:r w:rsidRPr="00172275"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:rsidR="00172275" w:rsidRPr="00172275" w:rsidRDefault="00172275" w:rsidP="00172275">
      <w:pPr>
        <w:ind w:firstLine="709"/>
        <w:jc w:val="center"/>
      </w:pPr>
    </w:p>
    <w:p w:rsidR="00172275" w:rsidRPr="00172275" w:rsidRDefault="00172275" w:rsidP="00172275">
      <w:pPr>
        <w:widowControl w:val="0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Для предоставления муниципальной услуги заявитель вправе </w:t>
      </w:r>
      <w:r w:rsidRPr="00172275">
        <w:rPr>
          <w:rFonts w:eastAsia="Calibri"/>
          <w:bCs/>
          <w:lang w:eastAsia="en-US"/>
        </w:rPr>
        <w:t>по собственной инициативе</w:t>
      </w:r>
      <w:r w:rsidRPr="00172275">
        <w:rPr>
          <w:rFonts w:eastAsia="Calibri"/>
          <w:lang w:eastAsia="en-US"/>
        </w:rPr>
        <w:t xml:space="preserve"> представить следующие документы: </w:t>
      </w:r>
    </w:p>
    <w:p w:rsidR="00172275" w:rsidRPr="00172275" w:rsidRDefault="00172275" w:rsidP="00172275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сведения 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 w:rsidR="00172275" w:rsidRPr="00172275" w:rsidRDefault="00172275" w:rsidP="00172275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документ о принадлежности планируемого к сносу объекта капитального строительства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 выявленным объектам культурного наследия; </w:t>
      </w:r>
    </w:p>
    <w:p w:rsidR="00172275" w:rsidRPr="00172275" w:rsidRDefault="00172275" w:rsidP="00172275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Указание на запрет требовать от заявителя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275" w:rsidRPr="00172275" w:rsidRDefault="00172275" w:rsidP="00172275">
      <w:pPr>
        <w:widowControl w:val="0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 предоставлении муниципальной услуги запрещается требовать от заявителя: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lastRenderedPageBreak/>
        <w:t>–</w:t>
      </w:r>
      <w:r w:rsidRPr="00172275">
        <w:rPr>
          <w:rFonts w:eastAsia="Calibri"/>
          <w:lang w:eastAsia="en-US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2275" w:rsidRPr="00172275" w:rsidRDefault="00172275" w:rsidP="00172275">
      <w:pPr>
        <w:widowControl w:val="0"/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172275" w:rsidRPr="00172275" w:rsidRDefault="00172275" w:rsidP="00172275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72275">
          <w:rPr>
            <w:rFonts w:eastAsia="Calibri"/>
            <w:color w:val="0000FF"/>
            <w:u w:val="single"/>
            <w:lang w:eastAsia="en-US"/>
          </w:rPr>
          <w:t>пунктом 7.2 части 1 статьи 16</w:t>
        </w:r>
      </w:hyperlink>
      <w:r w:rsidRPr="00172275">
        <w:rPr>
          <w:rFonts w:eastAsia="Calibri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–</w:t>
      </w:r>
      <w:r w:rsidRPr="00172275">
        <w:rPr>
          <w:rFonts w:eastAsia="Calibri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2275" w:rsidRPr="00172275" w:rsidRDefault="00172275" w:rsidP="0017227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2275" w:rsidRPr="00172275" w:rsidRDefault="00172275" w:rsidP="0017227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2275" w:rsidRPr="00172275" w:rsidRDefault="00172275" w:rsidP="0017227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2275" w:rsidRPr="00172275" w:rsidRDefault="00172275" w:rsidP="0017227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lang w:eastAsia="en-US"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lang w:eastAsia="en-US"/>
        </w:rPr>
        <w:t>а) уведомление о планируемом сносе, уведомление о завершении сноса представлено в Администрацию</w:t>
      </w:r>
      <w:r w:rsidRPr="00172275">
        <w:rPr>
          <w:rFonts w:eastAsia="Calibri"/>
          <w:bCs/>
          <w:lang w:eastAsia="en-US"/>
        </w:rPr>
        <w:t>, в полномочия которого не входит предоставление данной услуги;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bCs/>
          <w:lang w:eastAsia="en-US"/>
        </w:rPr>
        <w:lastRenderedPageBreak/>
        <w:t xml:space="preserve">б) </w:t>
      </w:r>
      <w:r w:rsidRPr="00172275">
        <w:rPr>
          <w:rFonts w:eastAsia="Calibri"/>
          <w:lang w:eastAsia="en-US"/>
        </w:rP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lang w:eastAsia="en-US"/>
        </w:rPr>
        <w:t>в)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lang w:eastAsia="en-US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д) 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2.27-2.29 настоящего Административного регламента; 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lang w:eastAsia="en-US"/>
        </w:rP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lang w:eastAsia="en-US"/>
        </w:rPr>
        <w:t>ж) неполное заполнение полей в форме уведомления, в том числе в интерактивной форме уведомления на ЕПГУ (РПГУ), ГИСОГД РБ;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bCs/>
          <w:lang w:eastAsia="en-US"/>
        </w:rPr>
        <w:t>з) представление неполного комплекта документов, необходимых для предоставления муниципальной услуги.</w:t>
      </w:r>
    </w:p>
    <w:p w:rsidR="00172275" w:rsidRPr="00172275" w:rsidRDefault="00172275" w:rsidP="00172275">
      <w:pPr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 Решение об отказе в приеме документов, необходимых для предоставления муниципальной услуги, направляется заявителю способом, определенным заявителем в уведомлении о планируемом сносе, уведомлении о завершении сноса,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Администрацию.</w:t>
      </w:r>
    </w:p>
    <w:p w:rsidR="00172275" w:rsidRPr="00172275" w:rsidRDefault="00172275" w:rsidP="0017227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72275">
        <w:t>При отсутствии оснований для отказа в приеме документов заявителю в личный кабинет на ЕПГУ (РПГУ) либо ГИСОГД РБ (при наличии технической возможности) направляется электронное сообщение о поступлении уведомления о планируемом сносе (о завершении сноса), при личном обращении заявителю выдается расписка по форме согласно приложению № 2 к настоящему Административному регламенту.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Отказ в приеме документов, необходимых для предоставления услуги, не препятствует повторному обращению заявителя в Администрацию за предоставлением муниципальной услуги.</w:t>
      </w:r>
    </w:p>
    <w:p w:rsidR="00172275" w:rsidRPr="00172275" w:rsidRDefault="00172275" w:rsidP="00172275">
      <w:pPr>
        <w:ind w:firstLine="709"/>
        <w:jc w:val="both"/>
        <w:rPr>
          <w:b/>
        </w:rPr>
      </w:pPr>
    </w:p>
    <w:p w:rsidR="00172275" w:rsidRPr="00172275" w:rsidRDefault="00172275" w:rsidP="00172275">
      <w:pPr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Исчерпывающий перечень оснований для приостановления или отказа </w:t>
      </w:r>
      <w:r w:rsidRPr="00172275">
        <w:rPr>
          <w:b/>
          <w:bCs/>
        </w:rPr>
        <w:br/>
        <w:t xml:space="preserve">в предоставлении муниципальной услуги, оставлении запроса </w:t>
      </w:r>
      <w:r w:rsidRPr="00172275">
        <w:rPr>
          <w:b/>
          <w:bCs/>
        </w:rPr>
        <w:br/>
        <w:t>о предоставлении муниципальной услуги без рассмотрения</w:t>
      </w:r>
    </w:p>
    <w:p w:rsidR="00172275" w:rsidRPr="00172275" w:rsidRDefault="00172275" w:rsidP="00172275">
      <w:pPr>
        <w:ind w:firstLine="709"/>
        <w:jc w:val="center"/>
        <w:rPr>
          <w:b/>
          <w:bCs/>
        </w:rPr>
      </w:pPr>
    </w:p>
    <w:p w:rsidR="00172275" w:rsidRPr="00172275" w:rsidRDefault="00172275" w:rsidP="00172275">
      <w:pPr>
        <w:widowControl w:val="0"/>
        <w:numPr>
          <w:ilvl w:val="1"/>
          <w:numId w:val="36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 Основания для приостановления предоставления муниципальной услуги отсутствуют.</w:t>
      </w:r>
    </w:p>
    <w:p w:rsidR="00172275" w:rsidRPr="00172275" w:rsidRDefault="00172275" w:rsidP="00172275">
      <w:pPr>
        <w:widowControl w:val="0"/>
        <w:numPr>
          <w:ilvl w:val="1"/>
          <w:numId w:val="36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Основания для отказа в предоставлении муниципальной услуги: 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2.15.1. В случае направления уведомления о планируемом сносе: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>б) заявитель не является правообладателем объекта капитального строительства;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>в) уведомление о планируемом сносе содержит сведения об объекте, который не является объектом капитального строительства;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 xml:space="preserve">г) объект капитального строительства включен в единый государственный реестр </w:t>
      </w:r>
      <w:r w:rsidRPr="00172275">
        <w:lastRenderedPageBreak/>
        <w:t xml:space="preserve">объектов культурного наследия (памятников истории и культуры) народов Российской Федерации, или является выявленным объектом культурного наследия; 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>2.15.2. В случае направления уведомления о завершении сноса: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>б) отсутствие документов (сведений), предусмотренных нормативными правовыми актами Российской Федерации.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>2.16.</w:t>
      </w:r>
      <w:r w:rsidRPr="00172275">
        <w:tab/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4 к настоящему Административному регламенту. 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 xml:space="preserve">2.17. 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(либо уведомления </w:t>
      </w:r>
      <w:r w:rsidRPr="00172275">
        <w:rPr>
          <w:bCs/>
        </w:rPr>
        <w:t>о завершении сноса)</w:t>
      </w:r>
      <w:r w:rsidRPr="00172275">
        <w:t xml:space="preserve"> по форме согласно приложению № 3 к настоящему Административному регламенту.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Перечень услуг, которые являются необходимыми и обязательными </w:t>
      </w:r>
      <w:r w:rsidRPr="00172275">
        <w:rPr>
          <w:b/>
          <w:bCs/>
        </w:rPr>
        <w:br/>
        <w:t xml:space="preserve">для предоставления муниципальной услуги, в том числе сведения </w:t>
      </w:r>
      <w:r w:rsidRPr="00172275"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Порядок, размер и основания взимания государственной пошлины </w:t>
      </w:r>
      <w:r w:rsidRPr="00172275">
        <w:rPr>
          <w:b/>
          <w:bCs/>
        </w:rPr>
        <w:br/>
        <w:t>или иной платы, взимаемой за предоставление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За предоставление муниципальной услуги плата не взимается.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172275">
        <w:rPr>
          <w:b/>
          <w:bCs/>
        </w:rPr>
        <w:br/>
        <w:t>о методике расчета размера такой платы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Плата за предоставление услуг, которые являются необходимыми и обязательными для предоставления </w:t>
      </w:r>
      <w:r w:rsidRPr="00172275">
        <w:rPr>
          <w:rFonts w:eastAsia="Calibri"/>
          <w:bCs/>
          <w:lang w:eastAsia="en-US"/>
        </w:rPr>
        <w:t>муниципальной</w:t>
      </w:r>
      <w:r w:rsidRPr="00172275">
        <w:rPr>
          <w:rFonts w:eastAsia="Calibri"/>
          <w:lang w:eastAsia="en-US"/>
        </w:rPr>
        <w:t xml:space="preserve"> услуги, не взимается в связи с отсутствием таких услуг.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Максимальный срок ожидания в очереди при подаче запроса </w:t>
      </w:r>
      <w:r w:rsidRPr="00172275"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Максимальный срок ожидания в очереди не превышает 15 минут.</w:t>
      </w:r>
    </w:p>
    <w:p w:rsidR="00172275" w:rsidRPr="00172275" w:rsidRDefault="00172275" w:rsidP="00172275">
      <w:pPr>
        <w:ind w:firstLine="709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3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lastRenderedPageBreak/>
        <w:t xml:space="preserve"> Регистрация </w:t>
      </w:r>
      <w:bookmarkStart w:id="2" w:name="_Hlk72928385"/>
      <w:r w:rsidRPr="00172275">
        <w:rPr>
          <w:rFonts w:eastAsia="Calibri"/>
          <w:lang w:eastAsia="en-US"/>
        </w:rPr>
        <w:t>уведомления о планируемом сносе, уведомления о завершении сноса</w:t>
      </w:r>
      <w:bookmarkEnd w:id="2"/>
      <w:r w:rsidRPr="00172275">
        <w:rPr>
          <w:rFonts w:eastAsia="Calibri"/>
          <w:lang w:eastAsia="en-US"/>
        </w:rPr>
        <w:t xml:space="preserve">, представленного в Администрацию способами, указанными в пункте 2.9 настоящего Административного регламента, осуществляется </w:t>
      </w:r>
      <w:r w:rsidRPr="00172275">
        <w:rPr>
          <w:rFonts w:eastAsia="Calibri"/>
          <w:color w:val="FF0000"/>
          <w:lang w:eastAsia="en-US"/>
        </w:rPr>
        <w:t>не позднее одного рабочего дня</w:t>
      </w:r>
      <w:r w:rsidRPr="00172275">
        <w:rPr>
          <w:rFonts w:eastAsia="Calibri"/>
          <w:lang w:eastAsia="en-US"/>
        </w:rPr>
        <w:t>, следующего за днем его поступления.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Датой поступления уведомления о планируемом сносе, уведомления о завершении сноса в форме электронного документа способом, указанным в подпункте «а» пункта 2.9 настоящего Административного регламента, считается день направления заявителю электронного сообщения о поступлении таких уведомления и документов.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Датой поступления уведомления о планируемом сносе, уведомления о завершении сноса способом, указанным в подпункте «б» пункта 2.9 настоящего Административного регламента, считается день подачи таких уведомления и документов. 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таких уведомления и документов.</w:t>
      </w:r>
    </w:p>
    <w:p w:rsidR="00172275" w:rsidRPr="00172275" w:rsidRDefault="00172275" w:rsidP="00172275">
      <w:pPr>
        <w:ind w:firstLine="709"/>
        <w:jc w:val="both"/>
      </w:pPr>
      <w:r w:rsidRPr="00172275">
        <w:t>В случае направления уведомления о планируемом сносе, уведомления о завершении сноса в электронной форме способом, указанным в подпункте «а» пункта 2.9 настоящего Административного регламента, вне рабочего времени Администрации либо в выходной, нерабочий праздничный день днем поступления такого уведомления считается первый рабочий день, следующий за днем направления указанного уведомления.</w:t>
      </w:r>
    </w:p>
    <w:p w:rsidR="00172275" w:rsidRPr="00172275" w:rsidRDefault="00172275" w:rsidP="00172275">
      <w:pPr>
        <w:ind w:firstLine="709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 xml:space="preserve">Требования к помещениям, в которых предоставляется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муниципальная услуга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</w:pPr>
      <w:r w:rsidRPr="00172275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275" w:rsidRPr="00172275" w:rsidRDefault="00172275" w:rsidP="00172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172275"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    1995 г. № 181-ФЗ «О социальной защите инвалидов в Российской Федерации» 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72275" w:rsidRPr="00172275" w:rsidRDefault="00172275" w:rsidP="00172275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172275">
        <w:t>наименование;</w:t>
      </w:r>
    </w:p>
    <w:p w:rsidR="00172275" w:rsidRPr="00172275" w:rsidRDefault="00172275" w:rsidP="00172275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172275">
        <w:t>местонахождение и юридический адрес;</w:t>
      </w:r>
    </w:p>
    <w:p w:rsidR="00172275" w:rsidRPr="00172275" w:rsidRDefault="00172275" w:rsidP="00172275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172275">
        <w:lastRenderedPageBreak/>
        <w:t>режим работы;</w:t>
      </w:r>
    </w:p>
    <w:p w:rsidR="00172275" w:rsidRPr="00172275" w:rsidRDefault="00172275" w:rsidP="00172275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172275">
        <w:t>график приема;</w:t>
      </w:r>
    </w:p>
    <w:p w:rsidR="00172275" w:rsidRPr="00172275" w:rsidRDefault="00172275" w:rsidP="00172275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172275">
        <w:t>номера телефонов для справок.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Помещения, в которых предоставляется муниципальная услуга, оснащаются:</w:t>
      </w:r>
    </w:p>
    <w:p w:rsidR="00172275" w:rsidRPr="00172275" w:rsidRDefault="00172275" w:rsidP="0017227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противопожарной системой и средствами пожаротушения;</w:t>
      </w:r>
    </w:p>
    <w:p w:rsidR="00172275" w:rsidRPr="00172275" w:rsidRDefault="00172275" w:rsidP="0017227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системой оповещения о возникновении чрезвычайной ситуации;</w:t>
      </w:r>
    </w:p>
    <w:p w:rsidR="00172275" w:rsidRPr="00172275" w:rsidRDefault="00172275" w:rsidP="0017227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средствами оказания первой медицинской помощи;</w:t>
      </w:r>
    </w:p>
    <w:p w:rsidR="00172275" w:rsidRPr="00172275" w:rsidRDefault="00172275" w:rsidP="0017227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туалетными комнатами для посетителей.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Места приема заявителей оборудуются информационными табличками (вывесками) с указанием:</w:t>
      </w:r>
    </w:p>
    <w:p w:rsidR="00172275" w:rsidRPr="00172275" w:rsidRDefault="00172275" w:rsidP="0017227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номера кабинета и наименования отдела;</w:t>
      </w:r>
    </w:p>
    <w:p w:rsidR="00172275" w:rsidRPr="00172275" w:rsidRDefault="00172275" w:rsidP="0017227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172275" w:rsidRPr="00172275" w:rsidRDefault="00172275" w:rsidP="0017227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графика приема заявителей.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  <w:r w:rsidRPr="00172275">
        <w:t>При предоставлении муниципальной услуги инвалидам обеспечиваются: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допуск </w:t>
      </w:r>
      <w:proofErr w:type="spellStart"/>
      <w:r w:rsidRPr="00172275">
        <w:rPr>
          <w:rFonts w:eastAsia="Calibri"/>
          <w:lang w:eastAsia="en-US"/>
        </w:rPr>
        <w:t>сурдопереводчика</w:t>
      </w:r>
      <w:proofErr w:type="spellEnd"/>
      <w:r w:rsidRPr="00172275">
        <w:rPr>
          <w:rFonts w:eastAsia="Calibri"/>
          <w:lang w:eastAsia="en-US"/>
        </w:rPr>
        <w:t xml:space="preserve"> и тифлосурдопереводчика;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172275">
        <w:rPr>
          <w:rFonts w:eastAsia="Calibri"/>
          <w:lang w:eastAsia="en-US"/>
        </w:rPr>
        <w:lastRenderedPageBreak/>
        <w:t>социальной защиты населения на объекты (здания, помещения), в которых предоставляются услуги;</w:t>
      </w:r>
    </w:p>
    <w:p w:rsidR="00172275" w:rsidRPr="00172275" w:rsidRDefault="00172275" w:rsidP="0017227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Показатели доступности и качества предоставления </w:t>
      </w:r>
      <w:r w:rsidRPr="00172275">
        <w:rPr>
          <w:b/>
          <w:bCs/>
        </w:rPr>
        <w:br/>
        <w:t>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72275" w:rsidRPr="00172275" w:rsidRDefault="00172275" w:rsidP="00172275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Основными показателями доступности предоставления муниципальной услуги являются: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 (РПГУ), ГИСОГД РБ (при наличии технической возможности) либо через многофункциональный центр</w:t>
      </w:r>
      <w:r w:rsidRPr="00172275">
        <w:rPr>
          <w:rFonts w:eastAsia="Calibri"/>
        </w:rPr>
        <w:t>.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получения заявителем уведомлений о предоставлении муниципальной услуги с помощью ЕПГУ (РПГУ), ГИСОГД РБ (при наличии технической возможности).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72275" w:rsidRPr="00172275" w:rsidRDefault="00172275" w:rsidP="00172275">
      <w:pPr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Основными показателями качества предоставления муниципальной услуги являются: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отсутствие нарушений установленных сроков в процессе предоставления муниципальной услуги.</w:t>
      </w:r>
    </w:p>
    <w:p w:rsidR="00172275" w:rsidRPr="00172275" w:rsidRDefault="00172275" w:rsidP="00172275">
      <w:pPr>
        <w:numPr>
          <w:ilvl w:val="2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72275" w:rsidRPr="00172275" w:rsidRDefault="00172275" w:rsidP="00172275">
      <w:pPr>
        <w:ind w:firstLine="709"/>
      </w:pPr>
    </w:p>
    <w:p w:rsidR="00172275" w:rsidRPr="00172275" w:rsidRDefault="00172275" w:rsidP="00172275">
      <w:pPr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72275" w:rsidRPr="00172275" w:rsidRDefault="00172275" w:rsidP="00172275">
      <w:pPr>
        <w:ind w:firstLine="709"/>
        <w:jc w:val="center"/>
      </w:pPr>
    </w:p>
    <w:p w:rsidR="00172275" w:rsidRPr="00172275" w:rsidRDefault="00172275" w:rsidP="00172275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Заявителям обеспечивается возможность направления уведомления о планируемом сносе, уведомления о завершении сноса и прилагаемых документов в форме электронных документов посредством ЕПГУ (РПГУ), ГИСОГД РБ (при наличии технической возможности).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В этом случае заявитель или его представитель авторизуется на ЕПГУ (РПГУ) посредством подтвержденной учетной записи в ЕСИА, заполняет уведомление о планируемом </w:t>
      </w:r>
      <w:r w:rsidRPr="00172275">
        <w:rPr>
          <w:rFonts w:eastAsia="Calibri"/>
          <w:lang w:eastAsia="en-US"/>
        </w:rPr>
        <w:lastRenderedPageBreak/>
        <w:t>сносе, уведомление о завершении сноса с использованием специальной интерактивной формы в электронном виде.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Заполненное уведомление о планируемом сносе, уведомление о завершении сноса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такое уведомление считается подписанным простой электронной подписью заявителя, представителя, уполномоченного на подписание уведомления.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Уведомление о планируемом сносе, уведомление о завершении сноса, при наличии возможности, с помощью подсистемы взаимодействия с ЕПГУ (РПГУ) направляется в муниципальную компоненту ГИСОГД РБ, где посредством ГИСОГД РБ, в том числе в автоматизированном режиме, осуществляется регистрация такого уведомления,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(РПГУ) либо ГИСОГД РБ. </w:t>
      </w:r>
    </w:p>
    <w:p w:rsidR="00172275" w:rsidRPr="00172275" w:rsidRDefault="00172275" w:rsidP="00172275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172275">
        <w:rPr>
          <w:rFonts w:eastAsia="Calibri"/>
          <w:bCs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172275">
        <w:rPr>
          <w:rFonts w:eastAsia="Calibri"/>
          <w:lang w:eastAsia="en-US"/>
        </w:rPr>
        <w:t xml:space="preserve"> (РПГУ) либо в ГИСОГД РБ</w:t>
      </w:r>
      <w:r w:rsidRPr="00172275">
        <w:rPr>
          <w:rFonts w:eastAsia="Calibri"/>
          <w:bCs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представления документов в электронной форме </w:t>
      </w:r>
      <w:r w:rsidRPr="00172275">
        <w:rPr>
          <w:rFonts w:eastAsia="Calibri"/>
          <w:lang w:eastAsia="en-US"/>
        </w:rPr>
        <w:t>способом, указанным в подпункте «а» пункта 2.9 настоящего Административного регламента</w:t>
      </w:r>
      <w:r w:rsidRPr="00172275">
        <w:rPr>
          <w:rFonts w:eastAsia="Calibri"/>
          <w:bCs/>
          <w:lang w:eastAsia="en-US"/>
        </w:rPr>
        <w:t>.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Предоставление муниципальной услуги по экстерриториальному принципу не осуществляется.</w:t>
      </w:r>
    </w:p>
    <w:p w:rsidR="00172275" w:rsidRPr="00172275" w:rsidRDefault="00172275" w:rsidP="00172275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Документы, прилагаемые к уведомлению в форме электронных документов, представляются в виде файлов с расширением *.</w:t>
      </w:r>
      <w:r w:rsidRPr="00172275">
        <w:rPr>
          <w:rFonts w:eastAsia="Calibri"/>
          <w:lang w:val="en-US" w:eastAsia="en-US"/>
        </w:rPr>
        <w:t>RAR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ZIP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PDF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JPG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JPEG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PNG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BMP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TIFF</w:t>
      </w:r>
      <w:r w:rsidRPr="00172275">
        <w:rPr>
          <w:rFonts w:eastAsia="Calibri"/>
          <w:lang w:eastAsia="en-US"/>
        </w:rPr>
        <w:t>, *.</w:t>
      </w:r>
      <w:r w:rsidRPr="00172275">
        <w:rPr>
          <w:rFonts w:eastAsia="Calibri"/>
          <w:lang w:val="en-US" w:eastAsia="en-US"/>
        </w:rPr>
        <w:t>SIG</w:t>
      </w:r>
      <w:r w:rsidRPr="00172275">
        <w:rPr>
          <w:rFonts w:eastAsia="Calibri"/>
          <w:lang w:eastAsia="en-US"/>
        </w:rPr>
        <w:t>.</w:t>
      </w:r>
    </w:p>
    <w:p w:rsidR="00172275" w:rsidRPr="00172275" w:rsidRDefault="00172275" w:rsidP="00172275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172275">
        <w:rPr>
          <w:rFonts w:eastAsia="Calibri"/>
          <w:lang w:eastAsia="en-US"/>
        </w:rPr>
        <w:t>dpi</w:t>
      </w:r>
      <w:proofErr w:type="spellEnd"/>
      <w:r w:rsidRPr="00172275">
        <w:rPr>
          <w:rFonts w:eastAsia="Calibri"/>
          <w:lang w:eastAsia="en-US"/>
        </w:rPr>
        <w:t xml:space="preserve"> (масштаб 1:1) с использованием следующих режимов:</w:t>
      </w:r>
    </w:p>
    <w:p w:rsidR="00172275" w:rsidRPr="00172275" w:rsidRDefault="00172275" w:rsidP="0017227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172275" w:rsidRPr="00172275" w:rsidRDefault="00172275" w:rsidP="0017227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72275" w:rsidRPr="00172275" w:rsidRDefault="00172275" w:rsidP="0017227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72275" w:rsidRPr="00172275" w:rsidRDefault="00172275" w:rsidP="00172275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Документы в электронной форме, направляемые в форматах, предусмотренных пунктом 2.27 настоящего Административного регламента, должны: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–</w:t>
      </w:r>
      <w:r w:rsidRPr="00172275">
        <w:rPr>
          <w:rFonts w:eastAsia="Calibri"/>
          <w:lang w:eastAsia="en-US"/>
        </w:rPr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Административного регламента);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–</w:t>
      </w:r>
      <w:r w:rsidRPr="00172275">
        <w:rPr>
          <w:rFonts w:eastAsia="Calibri"/>
          <w:lang w:eastAsia="en-US"/>
        </w:rPr>
        <w:tab/>
        <w:t>состоять из одного или нескольких файлов, каждый из которых содержит текстовую и (или) графическую информацию;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–</w:t>
      </w:r>
      <w:r w:rsidRPr="00172275">
        <w:rPr>
          <w:rFonts w:eastAsia="Calibri"/>
          <w:lang w:eastAsia="en-US"/>
        </w:rPr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–</w:t>
      </w:r>
      <w:r w:rsidRPr="00172275">
        <w:rPr>
          <w:rFonts w:eastAsia="Calibri"/>
          <w:lang w:eastAsia="en-US"/>
        </w:rPr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lastRenderedPageBreak/>
        <w:t>–</w:t>
      </w:r>
      <w:r w:rsidRPr="00172275">
        <w:rPr>
          <w:rFonts w:eastAsia="Calibri"/>
          <w:lang w:eastAsia="en-US"/>
        </w:rPr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</w:p>
    <w:p w:rsidR="00172275" w:rsidRPr="00172275" w:rsidRDefault="00172275" w:rsidP="00172275">
      <w:pPr>
        <w:widowControl w:val="0"/>
        <w:tabs>
          <w:tab w:val="left" w:pos="0"/>
          <w:tab w:val="left" w:pos="567"/>
        </w:tabs>
        <w:ind w:firstLine="709"/>
        <w:contextualSpacing/>
        <w:jc w:val="center"/>
        <w:outlineLvl w:val="1"/>
        <w:rPr>
          <w:b/>
        </w:rPr>
      </w:pPr>
      <w:r w:rsidRPr="00172275">
        <w:rPr>
          <w:b/>
          <w:lang w:val="en-US"/>
        </w:rPr>
        <w:t>III</w:t>
      </w:r>
      <w:r w:rsidRPr="00172275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>Исчерпывающий перечень административных процедур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72275" w:rsidRPr="00172275" w:rsidRDefault="00172275" w:rsidP="00172275">
      <w:pPr>
        <w:widowControl w:val="0"/>
        <w:numPr>
          <w:ilvl w:val="1"/>
          <w:numId w:val="19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72275" w:rsidRPr="00172275" w:rsidRDefault="00172275" w:rsidP="00172275">
      <w:pPr>
        <w:widowControl w:val="0"/>
        <w:numPr>
          <w:ilvl w:val="0"/>
          <w:numId w:val="20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проверка документов и регистрация уведомления;</w:t>
      </w:r>
    </w:p>
    <w:p w:rsidR="00172275" w:rsidRPr="00172275" w:rsidRDefault="00172275" w:rsidP="00172275">
      <w:pPr>
        <w:widowControl w:val="0"/>
        <w:numPr>
          <w:ilvl w:val="0"/>
          <w:numId w:val="20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получение сведений посредством </w:t>
      </w:r>
      <w:r w:rsidRPr="00172275">
        <w:rPr>
          <w:rFonts w:eastAsia="Calibri"/>
          <w:bCs/>
          <w:lang w:eastAsia="en-US"/>
        </w:rPr>
        <w:t>системы межведомственного электронного взаимодействия и направления запроса</w:t>
      </w:r>
      <w:r w:rsidRPr="00172275">
        <w:rPr>
          <w:rFonts w:eastAsia="Calibri"/>
          <w:lang w:eastAsia="en-US"/>
        </w:rPr>
        <w:t>;</w:t>
      </w:r>
    </w:p>
    <w:p w:rsidR="00172275" w:rsidRPr="00172275" w:rsidRDefault="00172275" w:rsidP="00172275">
      <w:pPr>
        <w:widowControl w:val="0"/>
        <w:numPr>
          <w:ilvl w:val="0"/>
          <w:numId w:val="20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рассмотрение документов и сведений;</w:t>
      </w:r>
    </w:p>
    <w:p w:rsidR="00172275" w:rsidRPr="00172275" w:rsidRDefault="00172275" w:rsidP="00172275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принятие решения;</w:t>
      </w:r>
    </w:p>
    <w:p w:rsidR="00172275" w:rsidRPr="00172275" w:rsidRDefault="00172275" w:rsidP="00172275">
      <w:pPr>
        <w:numPr>
          <w:ilvl w:val="0"/>
          <w:numId w:val="20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направление (выдача) заявителю результата предоставления муниципальной услуги.</w:t>
      </w:r>
    </w:p>
    <w:p w:rsidR="00172275" w:rsidRPr="00172275" w:rsidRDefault="00172275" w:rsidP="00172275">
      <w:pPr>
        <w:widowControl w:val="0"/>
        <w:ind w:firstLine="709"/>
        <w:contextualSpacing/>
        <w:jc w:val="both"/>
        <w:rPr>
          <w:rFonts w:eastAsia="Calibri"/>
          <w:spacing w:val="-2"/>
          <w:lang w:eastAsia="en-US"/>
        </w:rPr>
      </w:pPr>
      <w:r w:rsidRPr="00172275">
        <w:rPr>
          <w:rFonts w:eastAsia="Calibri"/>
          <w:spacing w:val="-2"/>
          <w:lang w:eastAsia="en-US"/>
        </w:rPr>
        <w:t xml:space="preserve">Описание административных процедур при </w:t>
      </w:r>
      <w:r w:rsidRPr="00172275">
        <w:rPr>
          <w:rFonts w:eastAsia="Calibri"/>
          <w:bCs/>
          <w:lang w:eastAsia="en-US"/>
        </w:rPr>
        <w:t>направлении уведомления о планируемом сносе, уведомления о завершении сноса</w:t>
      </w:r>
      <w:r w:rsidRPr="00172275">
        <w:rPr>
          <w:rFonts w:eastAsia="Calibri"/>
          <w:b/>
          <w:lang w:eastAsia="en-US"/>
        </w:rPr>
        <w:t xml:space="preserve"> </w:t>
      </w:r>
      <w:r w:rsidRPr="00172275">
        <w:rPr>
          <w:rFonts w:eastAsia="Calibri"/>
          <w:spacing w:val="-2"/>
          <w:lang w:eastAsia="en-US"/>
        </w:rPr>
        <w:t>приведено в приложении      № 5 к настоящему Административному регламенту.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lang w:eastAsia="en-US"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При предоставлении муниципальной услуги в электронной форме </w:t>
      </w:r>
      <w:r w:rsidRPr="00172275">
        <w:rPr>
          <w:rFonts w:eastAsia="Calibri"/>
          <w:color w:val="000000"/>
          <w:lang w:eastAsia="en-US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 (РПГУ), используемых при предоставлении муниципальной услуги.</w:t>
      </w:r>
    </w:p>
    <w:p w:rsidR="00172275" w:rsidRPr="00172275" w:rsidRDefault="00172275" w:rsidP="00172275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 предоставлении муниципальной услуги в электронной форме заявителю обеспечиваются: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получение информации о порядке и сроках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формирование уведомления о планируемом сносе, уведомления о завершении сноса</w:t>
      </w:r>
      <w:r w:rsidRPr="00172275" w:rsidDel="00781523">
        <w:t xml:space="preserve"> </w:t>
      </w:r>
      <w:r w:rsidRPr="00172275">
        <w:t xml:space="preserve">с </w:t>
      </w:r>
      <w:r w:rsidRPr="00172275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172275">
        <w:t>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прием и регистрация Администрацией уведомления о планируемом сносе, уведомления о завершении сноса</w:t>
      </w:r>
      <w:r w:rsidRPr="00172275" w:rsidDel="00781523">
        <w:t xml:space="preserve"> </w:t>
      </w:r>
      <w:r w:rsidRPr="00172275">
        <w:t>и иных документов, необходимых для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получение результата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получение сведений о ходе рассмотрения уведомления;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осуществление оценки качества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</w:pPr>
      <w:r w:rsidRPr="00172275">
        <w:rPr>
          <w:b/>
        </w:rPr>
        <w:t>Порядок осуществления административных процедур (действий)</w:t>
      </w:r>
      <w:r w:rsidRPr="00172275">
        <w:t xml:space="preserve">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</w:pPr>
      <w:r w:rsidRPr="00172275">
        <w:rPr>
          <w:b/>
        </w:rPr>
        <w:t>в электронной форме</w:t>
      </w:r>
      <w:r w:rsidRPr="00172275">
        <w:t xml:space="preserve">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lastRenderedPageBreak/>
        <w:t>3.4. Формирование уведомления о планируемом сносе, уведомления о завершении сноса.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Формирование у</w:t>
      </w:r>
      <w:r w:rsidRPr="00172275">
        <w:rPr>
          <w:bCs/>
        </w:rPr>
        <w:t xml:space="preserve">ведомления </w:t>
      </w:r>
      <w:r w:rsidRPr="00172275">
        <w:t>осуществляется посредством заполнения электронной формы на ЕПГУ (РПГУ) 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На ЕПГУ (РПГУ) размещаются образцы заполнения электронной формы уведомления</w:t>
      </w:r>
      <w:r w:rsidRPr="00172275">
        <w:rPr>
          <w:bCs/>
        </w:rPr>
        <w:t xml:space="preserve"> о планируемом сносе или уведомления о завершении сноса</w:t>
      </w:r>
      <w:r w:rsidRPr="00172275">
        <w:t>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Форматно-логическая проверка сформированного уведомления 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При формировании уведомления</w:t>
      </w:r>
      <w:r w:rsidRPr="00172275">
        <w:rPr>
          <w:bCs/>
        </w:rPr>
        <w:t xml:space="preserve"> </w:t>
      </w:r>
      <w:r w:rsidRPr="00172275">
        <w:t>заявителю обеспечивается:</w:t>
      </w:r>
    </w:p>
    <w:p w:rsidR="00172275" w:rsidRPr="00172275" w:rsidRDefault="00172275" w:rsidP="0017227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копирования и сохранения уведомления и иных документов, указанных в пунктах 2.8.1 и 2.8.2 настоящего Административного регламента, необходимых для предоставления муниципальной услуги;</w:t>
      </w:r>
    </w:p>
    <w:p w:rsidR="00172275" w:rsidRPr="00172275" w:rsidRDefault="00172275" w:rsidP="0017227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печати на бумажном носителе копии электронной формы уведомления;</w:t>
      </w:r>
    </w:p>
    <w:p w:rsidR="00172275" w:rsidRPr="00172275" w:rsidRDefault="00172275" w:rsidP="0017227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172275" w:rsidRPr="00172275" w:rsidRDefault="00172275" w:rsidP="0017227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72275" w:rsidRPr="00172275" w:rsidRDefault="00172275" w:rsidP="0017227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вернуться на любой из этапов заполнения электронной формы уведомления без потери ранее введенной информации;</w:t>
      </w:r>
    </w:p>
    <w:p w:rsidR="00172275" w:rsidRPr="00172275" w:rsidRDefault="00172275" w:rsidP="0017227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возможность доступа заявителя на ЕПГУ (РПГУ) либо в ГИСОГД РБ (при наличии технической возможности) к ранее поданным им уведомлениям в течение не менее одного года, а также частично сформированных уведомлений – в течение не менее 3 месяцев.</w:t>
      </w:r>
    </w:p>
    <w:p w:rsidR="00172275" w:rsidRPr="00172275" w:rsidRDefault="00172275" w:rsidP="00172275">
      <w:pPr>
        <w:ind w:firstLine="709"/>
        <w:jc w:val="both"/>
      </w:pPr>
      <w:r w:rsidRPr="00172275">
        <w:t>Заявитель выполняет подачу уведомления. ЕПГУ (РПГУ) формирует запрос к ГИСОГД РБ: запрос с данными уведомления.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Сформированное и подписанное уведомление и документы, необходимые для предоставления муниципальной услуги, направляются в Администрацию посредством ЕПГУ через муниципальную компоненту ГИСОГД РБ.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72275">
        <w:rPr>
          <w:spacing w:val="-6"/>
        </w:rPr>
        <w:t xml:space="preserve">3.5. </w:t>
      </w:r>
      <w:r w:rsidRPr="00172275">
        <w:t>Проверка и регистрация уведомления и документов, необходимых для предоставления муниципальной услуги.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3.5.1. Администрация обеспечивает:</w:t>
      </w:r>
    </w:p>
    <w:p w:rsidR="00172275" w:rsidRPr="00172275" w:rsidRDefault="00172275" w:rsidP="001722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прием уведомления и документов, необходимых для предоставления муниципальной услуги;</w:t>
      </w:r>
    </w:p>
    <w:p w:rsidR="00172275" w:rsidRPr="00172275" w:rsidRDefault="00172275" w:rsidP="001722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направление заявителю электронных сообщений о поступлении уведомления либо об отказе в приеме к рассмотрению в срок не позднее одного рабочего дня с момента их подачи на ЕПГУ (РПГУ) 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:rsidR="00172275" w:rsidRPr="00172275" w:rsidRDefault="00172275" w:rsidP="001722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регистрацию уведомления в течение одного рабочего дня с момента направления заявителю электронного сообщения о поступлении уведомления без необходимости повторного представления заявителем таких документов на бумажном носителе. </w:t>
      </w:r>
    </w:p>
    <w:p w:rsidR="00172275" w:rsidRPr="00172275" w:rsidRDefault="00172275" w:rsidP="00172275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172275">
        <w:t>уведомление,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Предоставление муниципальной услуги начинается со дня направления заявителю электронного сообщения о поступлении уведомления. </w:t>
      </w:r>
    </w:p>
    <w:p w:rsidR="00172275" w:rsidRPr="00172275" w:rsidRDefault="00172275" w:rsidP="0017227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spacing w:val="-6"/>
          <w:lang w:eastAsia="en-US"/>
        </w:rPr>
        <w:lastRenderedPageBreak/>
        <w:t xml:space="preserve">При обнаружении во время приема уведомления оснований для отказа в приеме документов, предусмотренных пунктом 2.12 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 w:rsidRPr="00172275">
        <w:rPr>
          <w:rFonts w:eastAsia="Calibri"/>
          <w:color w:val="000000"/>
          <w:lang w:eastAsia="en-US"/>
        </w:rPr>
        <w:t xml:space="preserve">принимает решение об отказе в приеме поступивших документов </w:t>
      </w:r>
      <w:r w:rsidRPr="00172275">
        <w:rPr>
          <w:rFonts w:eastAsia="Calibri"/>
          <w:spacing w:val="-6"/>
          <w:lang w:eastAsia="en-US"/>
        </w:rPr>
        <w:t>и направляет данное решение заявителю (представителю)</w:t>
      </w:r>
      <w:r w:rsidRPr="00172275">
        <w:rPr>
          <w:rFonts w:eastAsia="Calibri"/>
          <w:lang w:eastAsia="en-US"/>
        </w:rPr>
        <w:t>.</w:t>
      </w:r>
    </w:p>
    <w:p w:rsidR="00172275" w:rsidRPr="00172275" w:rsidRDefault="00172275" w:rsidP="0017227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Решение об отказе в приеме документов</w:t>
      </w:r>
      <w:r w:rsidRPr="00172275">
        <w:rPr>
          <w:rFonts w:eastAsia="Calibri"/>
          <w:bCs/>
          <w:lang w:eastAsia="en-US"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 w:rsidRPr="00172275">
        <w:rPr>
          <w:rFonts w:eastAsia="Calibri"/>
          <w:lang w:eastAsia="en-US"/>
        </w:rPr>
        <w:t xml:space="preserve">многофункциональном центре </w:t>
      </w:r>
      <w:r w:rsidRPr="00172275">
        <w:rPr>
          <w:rFonts w:eastAsia="Calibri"/>
          <w:bCs/>
          <w:lang w:eastAsia="en-US"/>
        </w:rPr>
        <w:t xml:space="preserve">в порядке, предусмотренном пунктом 6.7 настоящего </w:t>
      </w:r>
      <w:r w:rsidRPr="00172275">
        <w:rPr>
          <w:rFonts w:eastAsia="Calibri"/>
          <w:spacing w:val="-2"/>
          <w:lang w:eastAsia="en-US"/>
        </w:rPr>
        <w:t>Административного регламента</w:t>
      </w:r>
      <w:r w:rsidRPr="00172275">
        <w:rPr>
          <w:rFonts w:eastAsia="Calibri"/>
          <w:bCs/>
          <w:lang w:eastAsia="en-US"/>
        </w:rPr>
        <w:t>.</w:t>
      </w:r>
      <w:r w:rsidRPr="00172275">
        <w:rPr>
          <w:rFonts w:eastAsia="Calibri"/>
          <w:lang w:eastAsia="en-US"/>
        </w:rPr>
        <w:t xml:space="preserve"> 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72275">
        <w:rPr>
          <w:spacing w:val="-6"/>
        </w:rPr>
        <w:t>Предоставление муниципальной услуги начинается со дня направления заявителю электронного уведомления о приеме уведомления.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lang w:eastAsia="en-US"/>
        </w:rPr>
      </w:pPr>
      <w:r w:rsidRPr="00172275">
        <w:rPr>
          <w:rFonts w:eastAsia="Calibri"/>
          <w:lang w:eastAsia="en-US"/>
        </w:rPr>
        <w:t xml:space="preserve">3.5.2. </w:t>
      </w:r>
      <w:r w:rsidRPr="00172275">
        <w:rPr>
          <w:rFonts w:eastAsia="Calibri"/>
          <w:spacing w:val="-6"/>
          <w:lang w:eastAsia="en-US"/>
        </w:rPr>
        <w:t xml:space="preserve">Электронное уведомление становится доступным в ГИСОГД РБ для </w:t>
      </w:r>
      <w:r w:rsidRPr="00172275">
        <w:rPr>
          <w:rFonts w:eastAsia="Calibri"/>
          <w:lang w:eastAsia="en-US"/>
        </w:rPr>
        <w:t>должностного лица Администрации, ответственного за прием и регистрацию уведомления (далее – ответственный специалист)</w:t>
      </w:r>
      <w:r w:rsidRPr="00172275">
        <w:rPr>
          <w:rFonts w:eastAsia="Calibri"/>
          <w:spacing w:val="-6"/>
          <w:lang w:eastAsia="en-US"/>
        </w:rPr>
        <w:t>.</w:t>
      </w:r>
    </w:p>
    <w:p w:rsidR="00172275" w:rsidRPr="00172275" w:rsidRDefault="00172275" w:rsidP="00172275">
      <w:pPr>
        <w:ind w:firstLine="709"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Ответственный специалист:</w:t>
      </w:r>
    </w:p>
    <w:p w:rsidR="00172275" w:rsidRPr="00172275" w:rsidRDefault="00172275" w:rsidP="00172275">
      <w:pPr>
        <w:ind w:firstLine="709"/>
        <w:jc w:val="both"/>
      </w:pPr>
      <w:r w:rsidRPr="00172275">
        <w:t>проверяет наличие электронных уведомлений, поступивших с ЕПГУ (РПГУ) либо непосредственно в ГИСОГД РБ, с периодичностью не реже двух раз в день;</w:t>
      </w:r>
    </w:p>
    <w:p w:rsidR="00172275" w:rsidRPr="00172275" w:rsidRDefault="00172275" w:rsidP="00172275">
      <w:pPr>
        <w:ind w:firstLine="709"/>
        <w:jc w:val="both"/>
      </w:pPr>
      <w:r w:rsidRPr="00172275">
        <w:t>изучает поступившие уведомления и приложенные образы документов (документы);</w:t>
      </w:r>
    </w:p>
    <w:p w:rsidR="00172275" w:rsidRPr="00172275" w:rsidRDefault="00172275" w:rsidP="00172275">
      <w:pPr>
        <w:ind w:firstLine="709"/>
        <w:jc w:val="both"/>
      </w:pPr>
      <w:r w:rsidRPr="00172275">
        <w:t>производит действия в соответствии с пунктом 3.5.1 настоящего Административного регламента.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3.6. Получение результата предоставления муниципальной услуги.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Заявителю обеспечивается возможность получения результата предоставления муниципальной услуги</w:t>
      </w:r>
      <w:r w:rsidRPr="00172275">
        <w:rPr>
          <w:bCs/>
        </w:rPr>
        <w:t xml:space="preserve"> в форме </w:t>
      </w:r>
      <w:r w:rsidRPr="00172275">
        <w:t xml:space="preserve">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подписи, </w:t>
      </w:r>
      <w:r w:rsidRPr="00172275">
        <w:rPr>
          <w:bCs/>
        </w:rPr>
        <w:t xml:space="preserve">в личный кабинет ЕПГУ (РПГУ) </w:t>
      </w:r>
      <w:r w:rsidRPr="00172275">
        <w:t>либо в ГИСОГД РБ (</w:t>
      </w:r>
      <w:r w:rsidRPr="00172275"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 w:rsidRPr="00172275">
        <w:t>.</w:t>
      </w:r>
    </w:p>
    <w:p w:rsidR="00172275" w:rsidRPr="00172275" w:rsidRDefault="00172275" w:rsidP="00172275">
      <w:pPr>
        <w:ind w:firstLine="709"/>
        <w:jc w:val="both"/>
      </w:pPr>
      <w:r w:rsidRPr="00172275">
        <w:rPr>
          <w:rFonts w:eastAsia="Calibri"/>
          <w:lang w:eastAsia="en-US"/>
        </w:rPr>
        <w:t xml:space="preserve">3.7. </w:t>
      </w:r>
      <w:r w:rsidRPr="00172275">
        <w:t>Получение сведений о ходе выполнения уведомления.</w:t>
      </w:r>
    </w:p>
    <w:p w:rsidR="00172275" w:rsidRPr="00172275" w:rsidRDefault="00172275" w:rsidP="00172275">
      <w:pPr>
        <w:ind w:firstLine="709"/>
        <w:jc w:val="both"/>
        <w:rPr>
          <w:spacing w:val="-6"/>
        </w:rPr>
      </w:pPr>
      <w:r w:rsidRPr="00172275">
        <w:t xml:space="preserve">Получение информации о ходе рассмотрения уведомления и о результате предоставления муниципальной услуги производится в личном кабинете на ЕПГУ (РПГУ) либо в ГИСОГД РБ (в случае подачи уведомления с использованием ГИСОГД РБ </w:t>
      </w:r>
      <w:r w:rsidRPr="00172275">
        <w:rPr>
          <w:bCs/>
        </w:rPr>
        <w:t>при наличии технической возможности)</w:t>
      </w:r>
      <w:r w:rsidRPr="00172275">
        <w:t xml:space="preserve"> при условии авторизации в ЕСИА. Заявитель имеет возможность просматривать статус электронного уведомления, а также информацию о дальнейших действиях в личном кабинете по собственной инициативе, в любое </w:t>
      </w:r>
      <w:r w:rsidRPr="00172275">
        <w:rPr>
          <w:spacing w:val="-6"/>
        </w:rPr>
        <w:t>время.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При предоставлении муниципальной услуги в электронной форме заявителю направляется:</w:t>
      </w:r>
    </w:p>
    <w:p w:rsidR="00172275" w:rsidRPr="00172275" w:rsidRDefault="00172275" w:rsidP="00172275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уведомление о приеме и регистрации уведомления о планируемом сносе, уведомления о завершении сноса и иных документов, необходимых для предоставления муниципальной услуги, содержащее сведения о факте приема такого уведомления 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172275" w:rsidRPr="00172275" w:rsidRDefault="00172275" w:rsidP="00172275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72275" w:rsidRPr="00172275" w:rsidRDefault="00172275" w:rsidP="00172275">
      <w:pPr>
        <w:numPr>
          <w:ilvl w:val="1"/>
          <w:numId w:val="24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</w:t>
      </w:r>
      <w:r w:rsidRPr="00172275">
        <w:rPr>
          <w:rFonts w:eastAsia="Calibri"/>
          <w:lang w:eastAsia="en-US"/>
        </w:rPr>
        <w:lastRenderedPageBreak/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172275" w:rsidRPr="00172275" w:rsidRDefault="00172275" w:rsidP="00172275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172275">
          <w:rPr>
            <w:color w:val="0000FF"/>
            <w:u w:val="single"/>
          </w:rPr>
          <w:t>статьей 11.2</w:t>
        </w:r>
      </w:hyperlink>
      <w:r w:rsidRPr="00172275">
        <w:t xml:space="preserve"> Федерального закона № 210-ФЗ и в порядке, установленном </w:t>
      </w:r>
      <w:hyperlink r:id="rId14" w:history="1">
        <w:r w:rsidRPr="00172275">
          <w:rPr>
            <w:color w:val="0000FF"/>
            <w:u w:val="single"/>
          </w:rPr>
          <w:t>постановлением</w:t>
        </w:r>
      </w:hyperlink>
      <w:r w:rsidRPr="00172275"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</w:p>
    <w:p w:rsidR="00172275" w:rsidRPr="00172275" w:rsidRDefault="00172275" w:rsidP="00172275">
      <w:pPr>
        <w:ind w:firstLine="709"/>
        <w:jc w:val="center"/>
        <w:outlineLvl w:val="1"/>
        <w:rPr>
          <w:b/>
        </w:rPr>
      </w:pPr>
      <w:r w:rsidRPr="00172275">
        <w:rPr>
          <w:b/>
          <w:lang w:val="en-US"/>
        </w:rPr>
        <w:t>IV</w:t>
      </w:r>
      <w:r w:rsidRPr="00172275">
        <w:rPr>
          <w:b/>
        </w:rPr>
        <w:t>. Формы контроля за исполнением административного регламента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Порядок осуществления текущего контроля за соблюдением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и исполнением ответственными должностными лицами положений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172275">
        <w:rPr>
          <w:b/>
        </w:rPr>
        <w:br/>
        <w:t>а также принятием ими решений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структурных подразделений Администрации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Администрации, а также информация, содержащаяся </w:t>
      </w:r>
      <w:r w:rsidRPr="00172275">
        <w:rPr>
          <w:spacing w:val="-6"/>
        </w:rPr>
        <w:t>ГИСОГД РБ</w:t>
      </w:r>
      <w:r w:rsidRPr="00172275">
        <w:t>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Текущий контроль осуществляется путем проведения проверок:</w:t>
      </w:r>
    </w:p>
    <w:p w:rsidR="00172275" w:rsidRPr="00172275" w:rsidRDefault="00172275" w:rsidP="00172275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решений о предоставлении (об отказе в предоставлении) муниципальной услуги;</w:t>
      </w:r>
    </w:p>
    <w:p w:rsidR="00172275" w:rsidRPr="00172275" w:rsidRDefault="00172275" w:rsidP="00172275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выявления и устранения нарушений прав граждан;</w:t>
      </w:r>
    </w:p>
    <w:p w:rsidR="00172275" w:rsidRPr="00172275" w:rsidRDefault="00172275" w:rsidP="00172275">
      <w:pPr>
        <w:numPr>
          <w:ilvl w:val="0"/>
          <w:numId w:val="2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:rsidR="00172275" w:rsidRPr="00172275" w:rsidRDefault="00172275" w:rsidP="00172275">
      <w:pPr>
        <w:numPr>
          <w:ilvl w:val="0"/>
          <w:numId w:val="2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рассмотрения информации, содержащейся в</w:t>
      </w:r>
      <w:r w:rsidRPr="00172275">
        <w:rPr>
          <w:rFonts w:eastAsia="Calibri"/>
          <w:spacing w:val="-6"/>
          <w:lang w:eastAsia="en-US"/>
        </w:rPr>
        <w:t xml:space="preserve"> ГИСОГД РБ</w:t>
      </w:r>
      <w:r w:rsidRPr="00172275">
        <w:rPr>
          <w:rFonts w:eastAsia="Calibri"/>
          <w:lang w:eastAsia="en-US"/>
        </w:rPr>
        <w:t>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72275"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4.3. Плановые проверки осуществляются на основании годовых планов работы Администрации, структурных подразделений Администрации предоставляющих и (или) участвующих в предоставлении муниципальной услуги утверждаемых руководителем Администрации). При плановой проверке полноты и качества предоставления муниципальной услуги контролю подлежат: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lastRenderedPageBreak/>
        <w:t>соблюдение сроков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соблюдение положений настоящего Административного регламента;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Основанием для проведения внеплановых проверок являются:</w:t>
      </w:r>
    </w:p>
    <w:p w:rsidR="00172275" w:rsidRPr="00172275" w:rsidRDefault="00172275" w:rsidP="00172275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 w:rsidRPr="00172275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72275" w:rsidRPr="00172275" w:rsidRDefault="00172275" w:rsidP="00172275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</w:pPr>
      <w:r w:rsidRPr="00172275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Проверка осуществляется на основании приказа Администрации.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Граждане, их объединения и организации также имеют право: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4.8. Должностные лица Администрации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172275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72275">
        <w:rPr>
          <w:b/>
          <w:lang w:val="en-US"/>
        </w:rPr>
        <w:lastRenderedPageBreak/>
        <w:t>V</w:t>
      </w:r>
      <w:r w:rsidRPr="00172275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172275" w:rsidRPr="00172275" w:rsidRDefault="00172275" w:rsidP="00172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</w:pP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>Информация для заявителя о его праве подать жалобу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72275">
        <w:rPr>
          <w:b/>
        </w:rPr>
        <w:t xml:space="preserve"> </w:t>
      </w:r>
    </w:p>
    <w:p w:rsidR="00172275" w:rsidRPr="00172275" w:rsidRDefault="00172275" w:rsidP="00172275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72275">
        <w:rPr>
          <w:rFonts w:eastAsia="Calibri"/>
          <w:bCs/>
          <w:lang w:eastAsia="en-US"/>
        </w:rPr>
        <w:t xml:space="preserve"> </w:t>
      </w:r>
      <w:r w:rsidRPr="00172275">
        <w:rPr>
          <w:rFonts w:eastAsia="Calibri"/>
          <w:lang w:eastAsia="en-US"/>
        </w:rPr>
        <w:t>в досудебном (внесудебном) порядке (далее – жалоба).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Органы местного самоуправления, организации и уполномоченные </w:t>
      </w:r>
      <w:r w:rsidRPr="00172275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2275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2275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2275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2275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2275"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и муниципальных услуг (функций)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2275"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 (РПГУ),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172275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172275">
        <w:rPr>
          <w:b/>
          <w:bCs/>
        </w:rPr>
        <w:br/>
        <w:t xml:space="preserve">и (или) решений, принятых (осуществленных) в ходе </w:t>
      </w:r>
      <w:r w:rsidRPr="00172275">
        <w:rPr>
          <w:b/>
          <w:bCs/>
        </w:rPr>
        <w:br/>
        <w:t>предоставления муниципальной услуги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>Федеральным законом № 210-ФЗ;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t xml:space="preserve">постановлением Правительства Республики Башкортостан от 29 декабря 2012 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  <w:r w:rsidRPr="00172275">
        <w:lastRenderedPageBreak/>
        <w:t>постановлением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служащих).</w:t>
      </w:r>
    </w:p>
    <w:p w:rsidR="00172275" w:rsidRPr="00172275" w:rsidRDefault="00172275" w:rsidP="00172275">
      <w:pPr>
        <w:ind w:firstLine="709"/>
        <w:jc w:val="center"/>
        <w:rPr>
          <w:b/>
          <w:bCs/>
        </w:rPr>
      </w:pPr>
    </w:p>
    <w:p w:rsidR="00172275" w:rsidRPr="00172275" w:rsidRDefault="00172275" w:rsidP="00172275">
      <w:pPr>
        <w:widowControl w:val="0"/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172275">
        <w:rPr>
          <w:b/>
        </w:rPr>
        <w:t xml:space="preserve">VI. Особенности выполнения административных процедур (действий) </w:t>
      </w:r>
      <w:r w:rsidRPr="00172275">
        <w:rPr>
          <w:b/>
        </w:rPr>
        <w:br/>
        <w:t xml:space="preserve">в многофункциональных центрах предоставления государственных </w:t>
      </w:r>
      <w:r w:rsidRPr="00172275">
        <w:rPr>
          <w:b/>
        </w:rPr>
        <w:br/>
        <w:t>и муниципальных услуг</w:t>
      </w:r>
    </w:p>
    <w:p w:rsidR="00172275" w:rsidRPr="00172275" w:rsidRDefault="00172275" w:rsidP="00172275">
      <w:pPr>
        <w:widowControl w:val="0"/>
        <w:tabs>
          <w:tab w:val="left" w:pos="0"/>
        </w:tabs>
        <w:ind w:firstLine="709"/>
        <w:contextualSpacing/>
        <w:jc w:val="center"/>
        <w:rPr>
          <w:b/>
        </w:rPr>
      </w:pP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t xml:space="preserve">Исчерпывающий перечень административных процедур (действий) </w:t>
      </w:r>
      <w:r w:rsidRPr="00172275"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 w:rsidRPr="00172275">
        <w:rPr>
          <w:b/>
        </w:rPr>
        <w:br/>
        <w:t>государственных и муниципальных услуг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widowControl w:val="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Многофункциональный центр осуществляет:</w:t>
      </w:r>
    </w:p>
    <w:p w:rsidR="00172275" w:rsidRPr="00172275" w:rsidRDefault="00172275" w:rsidP="00172275">
      <w:pPr>
        <w:numPr>
          <w:ilvl w:val="0"/>
          <w:numId w:val="3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72275" w:rsidRPr="00172275" w:rsidRDefault="00172275" w:rsidP="00172275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172275" w:rsidRPr="00172275" w:rsidRDefault="00172275" w:rsidP="00172275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72275" w:rsidRPr="00172275" w:rsidRDefault="00172275" w:rsidP="00172275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иные процедуры и действия, предусмотренные Федеральным законом № 210-ФЗ.</w:t>
      </w:r>
    </w:p>
    <w:p w:rsidR="00172275" w:rsidRPr="00172275" w:rsidRDefault="00172275" w:rsidP="001722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172275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2"/>
        <w:rPr>
          <w:b/>
        </w:rPr>
      </w:pPr>
      <w:r w:rsidRPr="00172275">
        <w:rPr>
          <w:b/>
        </w:rPr>
        <w:t>Информирование заявителей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2275">
        <w:rPr>
          <w:color w:val="000000"/>
        </w:rPr>
        <w:t xml:space="preserve">6.2. </w:t>
      </w:r>
      <w:r w:rsidRPr="00172275">
        <w:t xml:space="preserve">Информирование заявителя многофункциональными центрами осуществляется следующими способами: </w:t>
      </w:r>
    </w:p>
    <w:p w:rsidR="00172275" w:rsidRPr="00172275" w:rsidRDefault="00172275" w:rsidP="00172275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172275">
        <w:rPr>
          <w:rFonts w:eastAsia="Calibri"/>
          <w:bCs/>
          <w:lang w:eastAsia="en-US"/>
        </w:rPr>
        <w:t>в информационно-телекоммуникационной сети Интернет</w:t>
      </w:r>
      <w:r w:rsidRPr="00172275">
        <w:rPr>
          <w:rFonts w:eastAsia="Calibri"/>
          <w:lang w:eastAsia="en-US"/>
        </w:rPr>
        <w:t xml:space="preserve"> по адресу: https://mfcrb.ru/ и информационных стендах многофункциональных центров;</w:t>
      </w:r>
    </w:p>
    <w:p w:rsidR="00172275" w:rsidRPr="00172275" w:rsidRDefault="00172275" w:rsidP="00172275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2275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172275">
        <w:rPr>
          <w:color w:val="FF0000"/>
        </w:rPr>
        <w:t xml:space="preserve"> </w:t>
      </w:r>
      <w:r w:rsidRPr="00172275"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2275"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</w:t>
      </w:r>
      <w:r w:rsidRPr="00172275">
        <w:lastRenderedPageBreak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72275" w:rsidRPr="00172275" w:rsidRDefault="00172275" w:rsidP="00172275">
      <w:pPr>
        <w:numPr>
          <w:ilvl w:val="0"/>
          <w:numId w:val="31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72275" w:rsidRPr="00172275" w:rsidRDefault="00172275" w:rsidP="00172275">
      <w:pPr>
        <w:numPr>
          <w:ilvl w:val="0"/>
          <w:numId w:val="31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назначить другое время для консультаций.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2275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2"/>
        <w:rPr>
          <w:b/>
        </w:rPr>
      </w:pPr>
      <w:r w:rsidRPr="00172275">
        <w:rPr>
          <w:b/>
        </w:rPr>
        <w:t xml:space="preserve">Прием запросов заявителей о предоставлении муниципальной услуги </w:t>
      </w:r>
      <w:r w:rsidRPr="00172275">
        <w:rPr>
          <w:b/>
        </w:rPr>
        <w:br/>
        <w:t xml:space="preserve">и иных документов, необходимых для предоставления </w:t>
      </w:r>
      <w:r w:rsidRPr="00172275">
        <w:rPr>
          <w:b/>
        </w:rPr>
        <w:br/>
        <w:t>муниципальной услуги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</w:p>
    <w:p w:rsidR="00172275" w:rsidRPr="00172275" w:rsidRDefault="00172275" w:rsidP="00172275">
      <w:pPr>
        <w:numPr>
          <w:ilvl w:val="1"/>
          <w:numId w:val="32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72275">
        <w:t>мультиталон</w:t>
      </w:r>
      <w:proofErr w:type="spellEnd"/>
      <w:r w:rsidRPr="00172275">
        <w:t xml:space="preserve"> электронной очереди. 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Работник многофункционального центра осуществляет следующие действия: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принимает от заявителей уведомление;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принимает от заявителей документы, необходимые для получения муниципальной услуги;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проверяет правильность оформления уведомления,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снимает скан-копии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документов заявителю (представителю);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в случае отсутствия возможности устранить выявленные недостатки </w:t>
      </w:r>
      <w:r w:rsidRPr="00172275">
        <w:rPr>
          <w:rFonts w:eastAsia="Calibri"/>
          <w:lang w:eastAsia="en-US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</w:t>
      </w:r>
      <w:r w:rsidRPr="00172275">
        <w:rPr>
          <w:rFonts w:eastAsia="Calibri"/>
          <w:lang w:eastAsia="en-US"/>
        </w:rPr>
        <w:lastRenderedPageBreak/>
        <w:t xml:space="preserve">муниципальной услуги, </w:t>
      </w:r>
      <w:r w:rsidRPr="00172275">
        <w:rPr>
          <w:rFonts w:eastAsia="Calibri"/>
          <w:color w:val="000000"/>
          <w:lang w:eastAsia="en-US"/>
        </w:rPr>
        <w:t>о чем делается соответствующая запись в расписке в приеме документов</w:t>
      </w:r>
      <w:r w:rsidRPr="00172275">
        <w:rPr>
          <w:rFonts w:eastAsia="Calibri"/>
          <w:lang w:eastAsia="en-US"/>
        </w:rPr>
        <w:t>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регистрирует представленные заявителем уведомление,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172275" w:rsidRPr="00172275" w:rsidRDefault="00172275" w:rsidP="00172275">
      <w:pPr>
        <w:numPr>
          <w:ilvl w:val="0"/>
          <w:numId w:val="33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172275" w:rsidRPr="00172275" w:rsidRDefault="00172275" w:rsidP="00172275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Работник многофункционального центра не вправе требовать от заявителя:</w:t>
      </w:r>
    </w:p>
    <w:p w:rsidR="00172275" w:rsidRPr="00172275" w:rsidRDefault="00172275" w:rsidP="00172275">
      <w:pPr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2275" w:rsidRPr="00172275" w:rsidRDefault="00172275" w:rsidP="00172275">
      <w:pPr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72275" w:rsidRPr="00172275" w:rsidRDefault="00172275" w:rsidP="00172275">
      <w:pPr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72275" w:rsidRPr="00172275" w:rsidRDefault="00172275" w:rsidP="00172275">
      <w:pPr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Представленные заявителем в форме документов на бумажном носителе уведомление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172275">
        <w:t>Срок передачи многофункциональным центром принятых им уведомлений 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72275">
        <w:rPr>
          <w:bCs/>
        </w:rPr>
        <w:t xml:space="preserve">Порядок и сроки передачи </w:t>
      </w:r>
      <w:r w:rsidRPr="00172275">
        <w:t xml:space="preserve">многофункциональным центром </w:t>
      </w:r>
      <w:r w:rsidRPr="00172275">
        <w:rPr>
          <w:bCs/>
        </w:rPr>
        <w:t xml:space="preserve">принятых им уведомлений и прилагаемых документов в форме документов на бумажном носителе в </w:t>
      </w:r>
      <w:r w:rsidRPr="00172275">
        <w:t xml:space="preserve">Администрацию </w:t>
      </w:r>
      <w:r w:rsidRPr="00172275">
        <w:rPr>
          <w:bCs/>
        </w:rPr>
        <w:t xml:space="preserve">определяются соглашением о взаимодействии, заключенным между </w:t>
      </w:r>
      <w:r w:rsidRPr="00172275">
        <w:t xml:space="preserve">многофункциональным центром </w:t>
      </w:r>
      <w:r w:rsidRPr="00172275">
        <w:rPr>
          <w:bCs/>
        </w:rPr>
        <w:t>и Администрацией в порядке, установленном Постановлением № 797 (далее – Соглашение).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contextualSpacing/>
        <w:jc w:val="both"/>
      </w:pP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172275">
        <w:rPr>
          <w:b/>
        </w:rPr>
        <w:lastRenderedPageBreak/>
        <w:t>Выдача заявителю результата предоставления муниципальной услуги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2275" w:rsidRPr="00172275" w:rsidRDefault="00172275" w:rsidP="00172275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172275" w:rsidRPr="00172275" w:rsidRDefault="00172275" w:rsidP="00172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172275">
        <w:t>Порядок и сроки передачи Администрацией таких документов в многофункциональный центр определяются Соглашением.</w:t>
      </w:r>
    </w:p>
    <w:p w:rsidR="00172275" w:rsidRPr="00172275" w:rsidRDefault="00172275" w:rsidP="00172275">
      <w:pPr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lang w:eastAsia="en-US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Работник многофункционального центра осуществляет следующие действия: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проверяет полномочия представителя заявителя (в случае обращения представителя заявителя);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определяет статус исполнения запроса заявителя в ГИСОГД РБ;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выдает документы заявителю, при необходимости запрашивает у заявителя подписи за каждый выданный документ;</w:t>
      </w:r>
    </w:p>
    <w:p w:rsidR="00172275" w:rsidRPr="00172275" w:rsidRDefault="00172275" w:rsidP="00172275">
      <w:pPr>
        <w:tabs>
          <w:tab w:val="left" w:pos="7920"/>
        </w:tabs>
        <w:ind w:firstLine="709"/>
        <w:jc w:val="both"/>
      </w:pPr>
      <w:r w:rsidRPr="00172275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2275" w:rsidRPr="00172275" w:rsidRDefault="00172275" w:rsidP="00172275">
      <w:pPr>
        <w:ind w:firstLine="709"/>
        <w:rPr>
          <w:sz w:val="28"/>
          <w:szCs w:val="28"/>
        </w:rPr>
      </w:pPr>
    </w:p>
    <w:p w:rsidR="00172275" w:rsidRPr="00172275" w:rsidRDefault="00172275" w:rsidP="00172275">
      <w:pPr>
        <w:ind w:firstLine="709"/>
        <w:rPr>
          <w:sz w:val="28"/>
          <w:szCs w:val="28"/>
        </w:rPr>
      </w:pPr>
    </w:p>
    <w:p w:rsidR="00172275" w:rsidRPr="00172275" w:rsidRDefault="00172275" w:rsidP="00172275">
      <w:pPr>
        <w:ind w:firstLine="709"/>
        <w:rPr>
          <w:sz w:val="28"/>
          <w:szCs w:val="28"/>
        </w:rPr>
      </w:pPr>
    </w:p>
    <w:p w:rsidR="00172275" w:rsidRPr="00172275" w:rsidRDefault="00172275" w:rsidP="00172275">
      <w:pPr>
        <w:rPr>
          <w:sz w:val="28"/>
          <w:szCs w:val="28"/>
        </w:rPr>
      </w:pPr>
    </w:p>
    <w:p w:rsidR="00172275" w:rsidRPr="00172275" w:rsidRDefault="00172275" w:rsidP="00172275">
      <w:pPr>
        <w:rPr>
          <w:sz w:val="28"/>
          <w:szCs w:val="28"/>
        </w:rPr>
      </w:pPr>
    </w:p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>
      <w:pPr>
        <w:ind w:firstLine="5103"/>
        <w:jc w:val="both"/>
        <w:outlineLvl w:val="1"/>
        <w:sectPr w:rsidR="00172275" w:rsidRPr="00172275" w:rsidSect="00172275">
          <w:footerReference w:type="default" r:id="rId15"/>
          <w:pgSz w:w="11900" w:h="16820"/>
          <w:pgMar w:top="1134" w:right="560" w:bottom="1134" w:left="1418" w:header="720" w:footer="720" w:gutter="0"/>
          <w:cols w:space="60"/>
          <w:noEndnote/>
        </w:sectPr>
      </w:pPr>
    </w:p>
    <w:p w:rsidR="00172275" w:rsidRPr="00172275" w:rsidRDefault="00172275" w:rsidP="00172275">
      <w:pPr>
        <w:ind w:firstLine="4536"/>
        <w:jc w:val="both"/>
        <w:outlineLvl w:val="1"/>
      </w:pPr>
      <w:r w:rsidRPr="00172275">
        <w:lastRenderedPageBreak/>
        <w:t>Приложение № 1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4536"/>
        <w:rPr>
          <w:rFonts w:eastAsia="Calibri"/>
        </w:rPr>
      </w:pPr>
      <w:r w:rsidRPr="00172275">
        <w:rPr>
          <w:rFonts w:eastAsia="Calibri"/>
        </w:rPr>
        <w:t>к Административному регламенту</w:t>
      </w:r>
    </w:p>
    <w:p w:rsidR="00172275" w:rsidRPr="00172275" w:rsidRDefault="00172275" w:rsidP="00172275">
      <w:pPr>
        <w:ind w:left="4536"/>
        <w:rPr>
          <w:rFonts w:eastAsia="Calibri"/>
        </w:rPr>
      </w:pPr>
      <w:r w:rsidRPr="00172275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</w:t>
      </w:r>
      <w:r w:rsidRPr="00172275">
        <w:t>сельском поселении Усень-Ивановский сельсовет муниципального района Белебеевский район Республики Башкортостан</w:t>
      </w:r>
    </w:p>
    <w:p w:rsidR="00172275" w:rsidRPr="00172275" w:rsidRDefault="00172275" w:rsidP="00172275">
      <w:pPr>
        <w:autoSpaceDE w:val="0"/>
        <w:autoSpaceDN w:val="0"/>
        <w:adjustRightInd w:val="0"/>
        <w:ind w:firstLine="2977"/>
        <w:jc w:val="right"/>
      </w:pPr>
      <w:r w:rsidRPr="00172275">
        <w:t>Кому ________________________________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172275"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</w:t>
      </w:r>
      <w:r w:rsidR="005B3585">
        <w:rPr>
          <w:i/>
          <w:sz w:val="20"/>
          <w:szCs w:val="20"/>
        </w:rPr>
        <w:t>мателя, полное наименование, ИНН</w:t>
      </w:r>
      <w:r w:rsidRPr="00172275">
        <w:rPr>
          <w:i/>
          <w:sz w:val="20"/>
          <w:szCs w:val="20"/>
        </w:rPr>
        <w:t>, ОГРН - для юридического лица)</w:t>
      </w:r>
      <w:r w:rsidRPr="00172275" w:rsidDel="00802AB7">
        <w:rPr>
          <w:i/>
          <w:sz w:val="20"/>
          <w:szCs w:val="20"/>
        </w:rPr>
        <w:t xml:space="preserve"> </w:t>
      </w:r>
    </w:p>
    <w:p w:rsidR="00172275" w:rsidRPr="00172275" w:rsidRDefault="00172275" w:rsidP="00172275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172275">
        <w:rPr>
          <w:sz w:val="20"/>
          <w:szCs w:val="20"/>
        </w:rPr>
        <w:t>_______________________________________________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4820"/>
        <w:rPr>
          <w:i/>
          <w:sz w:val="20"/>
          <w:szCs w:val="20"/>
        </w:rPr>
      </w:pPr>
      <w:r w:rsidRPr="00172275"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4536"/>
        <w:rPr>
          <w:rFonts w:eastAsia="Calibri"/>
        </w:rPr>
      </w:pP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72275">
        <w:rPr>
          <w:rFonts w:eastAsia="Calibri"/>
          <w:b/>
          <w:bCs/>
        </w:rPr>
        <w:t>РЕШЕНИЕ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2275">
        <w:rPr>
          <w:rFonts w:eastAsia="Calibri"/>
          <w:b/>
          <w:bCs/>
        </w:rPr>
        <w:t>об отказе в приеме документов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</w:pPr>
      <w:r w:rsidRPr="00172275">
        <w:rPr>
          <w:rFonts w:eastAsia="Calibri"/>
        </w:rPr>
        <w:t xml:space="preserve">Администрация сельского поселения Усень-Ивановский сельсовет </w:t>
      </w:r>
      <w:r w:rsidRPr="00172275">
        <w:t>муниципального района Белебеевский район Республики Башкортостан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172275">
        <w:rPr>
          <w:rFonts w:eastAsia="Calibri"/>
        </w:rPr>
        <w:t>№         /      от «__» ______________ 20___г.</w:t>
      </w:r>
    </w:p>
    <w:p w:rsidR="00172275" w:rsidRPr="00172275" w:rsidRDefault="00172275" w:rsidP="00172275">
      <w:pPr>
        <w:ind w:firstLine="708"/>
        <w:jc w:val="center"/>
        <w:rPr>
          <w:i/>
        </w:rPr>
      </w:pPr>
    </w:p>
    <w:p w:rsidR="00172275" w:rsidRPr="00172275" w:rsidRDefault="00172275" w:rsidP="00172275">
      <w:pPr>
        <w:spacing w:after="120"/>
        <w:ind w:firstLine="709"/>
        <w:jc w:val="both"/>
      </w:pPr>
      <w:r w:rsidRPr="00172275">
        <w:t xml:space="preserve">В приеме документов для предоставления муниципальной услуги «Направление уведомления </w:t>
      </w:r>
      <w:r w:rsidRPr="00172275">
        <w:rPr>
          <w:bCs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172275">
        <w:rPr>
          <w:rFonts w:eastAsia="Calibri"/>
          <w:bCs/>
        </w:rPr>
        <w:t>» согласно</w:t>
      </w:r>
      <w:r w:rsidRPr="00172275">
        <w:t xml:space="preserve"> </w:t>
      </w:r>
      <w:r w:rsidRPr="00172275">
        <w:rPr>
          <w:rFonts w:eastAsia="Calibri"/>
          <w:bCs/>
        </w:rPr>
        <w:t xml:space="preserve">утвержденному административному регламенту Администрации </w:t>
      </w:r>
      <w:r w:rsidRPr="00172275">
        <w:rPr>
          <w:rFonts w:eastAsia="Calibri"/>
        </w:rPr>
        <w:t xml:space="preserve">сельского поселения Усень-Ивановский сельсовет </w:t>
      </w:r>
      <w:r w:rsidRPr="00172275">
        <w:t>муниципального района Белебеевский район Республики Башкортостан</w:t>
      </w:r>
      <w:r w:rsidRPr="00172275">
        <w:rPr>
          <w:rFonts w:eastAsia="Calibri"/>
          <w:bCs/>
        </w:rPr>
        <w:t xml:space="preserve"> по следующим основаниям (</w:t>
      </w:r>
      <w:r w:rsidRPr="00172275">
        <w:t>по пунктам Административного регламента):</w:t>
      </w:r>
    </w:p>
    <w:p w:rsidR="00172275" w:rsidRPr="0017227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«а» пункта 2.12</w:t>
      </w:r>
    </w:p>
    <w:p w:rsidR="00172275" w:rsidRPr="00172275" w:rsidRDefault="00172275" w:rsidP="00172275">
      <w:pPr>
        <w:spacing w:after="120"/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уведомление о планируемом сносе, уведомление о завершении сноса представлено в Администрацию</w:t>
      </w:r>
      <w:r w:rsidRPr="00172275">
        <w:rPr>
          <w:bCs/>
        </w:rPr>
        <w:t>, в полномочия которого не входит предоставление данной услуги</w:t>
      </w:r>
      <w:r w:rsidRPr="00172275">
        <w:t>.</w:t>
      </w:r>
    </w:p>
    <w:p w:rsidR="00172275" w:rsidRPr="00172275" w:rsidRDefault="00172275" w:rsidP="00172275">
      <w:pPr>
        <w:spacing w:after="120"/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Указывается, какое ведомство предоставляет услугу, информация о его местонахождении</w:t>
      </w:r>
      <w:r w:rsidRPr="00172275">
        <w:rPr>
          <w:i/>
          <w:iCs/>
        </w:rPr>
        <w:t>].</w:t>
      </w:r>
    </w:p>
    <w:p w:rsidR="00172275" w:rsidRPr="0017227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«б» пункта 2.12</w:t>
      </w:r>
    </w:p>
    <w:p w:rsidR="00172275" w:rsidRPr="00172275" w:rsidRDefault="00172275" w:rsidP="00172275">
      <w:pPr>
        <w:spacing w:after="120"/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лицом).</w:t>
      </w:r>
    </w:p>
    <w:p w:rsidR="00172275" w:rsidRPr="00172275" w:rsidRDefault="00172275" w:rsidP="00172275">
      <w:pPr>
        <w:spacing w:after="120"/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[Указывается исчерпывающий перечень документов, утративших силу].</w:t>
      </w:r>
    </w:p>
    <w:p w:rsidR="00172275" w:rsidRPr="0017227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«в» пункта 2.12</w:t>
      </w:r>
    </w:p>
    <w:p w:rsidR="00172275" w:rsidRDefault="00172275" w:rsidP="00172275">
      <w:pPr>
        <w:spacing w:after="120"/>
        <w:ind w:firstLine="709"/>
        <w:jc w:val="both"/>
        <w:rPr>
          <w:i/>
          <w:iCs/>
          <w:sz w:val="22"/>
          <w:szCs w:val="22"/>
        </w:rPr>
      </w:pPr>
      <w:r w:rsidRPr="00172275">
        <w:rPr>
          <w:b/>
          <w:bCs/>
        </w:rPr>
        <w:t>Основание отказа:</w:t>
      </w:r>
      <w:r w:rsidRPr="00172275"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proofErr w:type="spellStart"/>
      <w:r w:rsidRPr="00172275">
        <w:t>Федерации.</w:t>
      </w:r>
      <w:r w:rsidRPr="00172275">
        <w:rPr>
          <w:b/>
          <w:bCs/>
        </w:rPr>
        <w:t>Разъяснение</w:t>
      </w:r>
      <w:proofErr w:type="spellEnd"/>
      <w:r w:rsidRPr="00172275">
        <w:rPr>
          <w:b/>
          <w:bCs/>
        </w:rPr>
        <w:t xml:space="preserve"> причины отказа:</w:t>
      </w:r>
      <w:r w:rsidRPr="00172275">
        <w:rPr>
          <w:i/>
          <w:iCs/>
        </w:rPr>
        <w:t xml:space="preserve"> </w:t>
      </w:r>
      <w:r w:rsidRPr="00172275">
        <w:rPr>
          <w:i/>
          <w:iCs/>
          <w:sz w:val="22"/>
          <w:szCs w:val="22"/>
        </w:rPr>
        <w:t>[</w:t>
      </w:r>
      <w:r w:rsidRPr="00172275">
        <w:rPr>
          <w:i/>
          <w:sz w:val="22"/>
          <w:szCs w:val="22"/>
        </w:rPr>
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</w:r>
      <w:r w:rsidRPr="00172275">
        <w:rPr>
          <w:i/>
          <w:iCs/>
          <w:sz w:val="22"/>
          <w:szCs w:val="22"/>
        </w:rPr>
        <w:t>].</w:t>
      </w:r>
    </w:p>
    <w:p w:rsidR="005B3585" w:rsidRPr="005B358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b/>
          <w:bCs/>
        </w:rPr>
      </w:pPr>
      <w:r w:rsidRPr="005B358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B3585">
        <w:rPr>
          <w:rFonts w:eastAsia="Calibri"/>
          <w:b/>
          <w:bCs/>
          <w:lang w:eastAsia="en-US"/>
        </w:rPr>
        <w:t>Подпункт «г» пункта 2.12</w:t>
      </w:r>
    </w:p>
    <w:p w:rsidR="00172275" w:rsidRPr="005B3585" w:rsidRDefault="00172275" w:rsidP="005B3585">
      <w:pPr>
        <w:spacing w:after="120"/>
        <w:ind w:firstLine="567"/>
        <w:contextualSpacing/>
        <w:jc w:val="both"/>
        <w:rPr>
          <w:b/>
          <w:bCs/>
        </w:rPr>
      </w:pPr>
      <w:r w:rsidRPr="005B3585">
        <w:rPr>
          <w:b/>
          <w:bCs/>
        </w:rPr>
        <w:lastRenderedPageBreak/>
        <w:t>Основание отказа:</w:t>
      </w:r>
      <w:r w:rsidRPr="00172275"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документах.</w:t>
      </w:r>
    </w:p>
    <w:p w:rsidR="00172275" w:rsidRPr="00172275" w:rsidRDefault="00172275" w:rsidP="00172275">
      <w:pPr>
        <w:spacing w:after="120"/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Указывается исчерпывающий перечень документов, содержащих повреждения</w:t>
      </w:r>
      <w:r w:rsidRPr="00172275">
        <w:rPr>
          <w:i/>
          <w:iCs/>
        </w:rPr>
        <w:t>].</w:t>
      </w:r>
    </w:p>
    <w:p w:rsidR="00172275" w:rsidRPr="0017227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«д» пункта 2.12</w:t>
      </w:r>
    </w:p>
    <w:p w:rsidR="00172275" w:rsidRPr="00172275" w:rsidRDefault="00172275" w:rsidP="00172275">
      <w:pPr>
        <w:spacing w:after="120"/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2.27-2.29 Административного регламента.</w:t>
      </w:r>
    </w:p>
    <w:p w:rsidR="00172275" w:rsidRPr="00172275" w:rsidRDefault="00172275" w:rsidP="00172275">
      <w:pPr>
        <w:spacing w:after="120"/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Указывается исчерпывающий перечень документов, поданных с нарушением указанных требований, а также нарушенные требования</w:t>
      </w:r>
      <w:r w:rsidRPr="00172275">
        <w:rPr>
          <w:i/>
          <w:iCs/>
        </w:rPr>
        <w:t>].</w:t>
      </w:r>
    </w:p>
    <w:p w:rsidR="00172275" w:rsidRPr="0017227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«е» пункта 2.12</w:t>
      </w:r>
    </w:p>
    <w:p w:rsidR="00172275" w:rsidRPr="00172275" w:rsidRDefault="00172275" w:rsidP="00172275">
      <w:pPr>
        <w:spacing w:after="120"/>
        <w:ind w:firstLine="709"/>
        <w:jc w:val="both"/>
        <w:rPr>
          <w:b/>
          <w:bCs/>
          <w:i/>
          <w:iCs/>
        </w:rPr>
      </w:pPr>
      <w:r w:rsidRPr="00172275">
        <w:rPr>
          <w:b/>
          <w:bCs/>
        </w:rPr>
        <w:t>Основание отказа:</w:t>
      </w:r>
      <w:r w:rsidRPr="00172275">
        <w:t xml:space="preserve">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72275" w:rsidRPr="00172275" w:rsidRDefault="00172275" w:rsidP="00172275">
      <w:pPr>
        <w:spacing w:after="120"/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Указываются исчерпывающий перечень электронных документов, не соответствующих указанному критерию</w:t>
      </w:r>
      <w:r w:rsidRPr="00172275">
        <w:rPr>
          <w:i/>
          <w:iCs/>
        </w:rPr>
        <w:t>].</w:t>
      </w:r>
    </w:p>
    <w:p w:rsidR="00172275" w:rsidRPr="0017227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«ж» пункта 2.12</w:t>
      </w:r>
    </w:p>
    <w:p w:rsidR="00172275" w:rsidRPr="00172275" w:rsidRDefault="00172275" w:rsidP="0017227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rFonts w:eastAsia="Calibri"/>
          <w:lang w:eastAsia="en-US"/>
        </w:rPr>
      </w:pPr>
      <w:r w:rsidRPr="00172275">
        <w:rPr>
          <w:rFonts w:eastAsia="Calibri"/>
          <w:b/>
          <w:bCs/>
          <w:lang w:eastAsia="en-US"/>
        </w:rPr>
        <w:t>Основание отказа:</w:t>
      </w:r>
      <w:r w:rsidRPr="00172275">
        <w:rPr>
          <w:rFonts w:eastAsia="Calibri"/>
          <w:lang w:eastAsia="en-US"/>
        </w:rPr>
        <w:t xml:space="preserve"> неполное заполнение полей в форме уведомления, в том числе в интерактивной форме уведомления на ЕПГУ (РПГУ) либо ГИСОГД РБ).</w:t>
      </w:r>
    </w:p>
    <w:p w:rsidR="00172275" w:rsidRPr="00172275" w:rsidRDefault="00172275" w:rsidP="00172275">
      <w:pPr>
        <w:spacing w:after="120"/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Указываются основания такого вывода</w:t>
      </w:r>
      <w:r w:rsidRPr="00172275">
        <w:rPr>
          <w:i/>
          <w:iCs/>
        </w:rPr>
        <w:t>].</w:t>
      </w:r>
    </w:p>
    <w:p w:rsidR="00172275" w:rsidRPr="00172275" w:rsidRDefault="00172275" w:rsidP="00172275">
      <w:pPr>
        <w:numPr>
          <w:ilvl w:val="0"/>
          <w:numId w:val="38"/>
        </w:numPr>
        <w:spacing w:after="12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«з» пункта 2.12</w:t>
      </w:r>
    </w:p>
    <w:p w:rsidR="00172275" w:rsidRPr="00172275" w:rsidRDefault="00172275" w:rsidP="00172275">
      <w:pPr>
        <w:spacing w:after="120"/>
        <w:ind w:firstLine="709"/>
        <w:jc w:val="both"/>
      </w:pPr>
      <w:r w:rsidRPr="00172275">
        <w:rPr>
          <w:b/>
          <w:bCs/>
        </w:rPr>
        <w:t>Основание отказа:</w:t>
      </w:r>
      <w:r w:rsidRPr="00172275">
        <w:t xml:space="preserve"> </w:t>
      </w:r>
      <w:r w:rsidRPr="0017227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 w:rsidRPr="00172275">
        <w:t>.</w:t>
      </w:r>
    </w:p>
    <w:p w:rsidR="00172275" w:rsidRPr="00172275" w:rsidRDefault="00172275" w:rsidP="00172275">
      <w:pPr>
        <w:spacing w:after="120"/>
        <w:ind w:firstLine="709"/>
        <w:jc w:val="both"/>
        <w:rPr>
          <w:b/>
          <w:b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Указываются исчерпывающий перечень недостающих документов</w:t>
      </w:r>
      <w:r w:rsidRPr="00172275">
        <w:rPr>
          <w:i/>
          <w:iCs/>
        </w:rPr>
        <w:t>].</w:t>
      </w:r>
    </w:p>
    <w:p w:rsidR="00172275" w:rsidRPr="00172275" w:rsidRDefault="00172275" w:rsidP="00172275">
      <w:pPr>
        <w:widowControl w:val="0"/>
        <w:spacing w:after="120"/>
        <w:ind w:firstLine="709"/>
        <w:jc w:val="both"/>
      </w:pPr>
      <w:r w:rsidRPr="00172275">
        <w:t xml:space="preserve">Дополнительно информируем: </w:t>
      </w:r>
      <w:r w:rsidRPr="00172275">
        <w:rPr>
          <w:i/>
          <w:iCs/>
        </w:rPr>
        <w:t>[</w:t>
      </w:r>
      <w:r w:rsidRPr="00172275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widowControl w:val="0"/>
        <w:spacing w:after="120"/>
        <w:ind w:firstLine="709"/>
        <w:jc w:val="both"/>
      </w:pPr>
      <w:r w:rsidRPr="00172275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72275" w:rsidRPr="00172275" w:rsidRDefault="00172275" w:rsidP="00172275">
      <w:pPr>
        <w:widowControl w:val="0"/>
        <w:spacing w:after="120"/>
        <w:ind w:firstLine="709"/>
        <w:jc w:val="both"/>
      </w:pPr>
      <w:r w:rsidRPr="00172275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2275" w:rsidRPr="00172275" w:rsidRDefault="00172275" w:rsidP="00172275">
      <w:pPr>
        <w:widowControl w:val="0"/>
        <w:spacing w:after="320"/>
        <w:ind w:firstLine="720"/>
        <w:jc w:val="both"/>
      </w:pPr>
      <w:r w:rsidRPr="00172275">
        <w:t xml:space="preserve">Приложение: </w:t>
      </w:r>
      <w:r w:rsidRPr="00172275">
        <w:rPr>
          <w:i/>
          <w:iCs/>
        </w:rPr>
        <w:t>[прилагаются документы, представленные заявителем).</w:t>
      </w:r>
    </w:p>
    <w:p w:rsidR="00172275" w:rsidRPr="00172275" w:rsidRDefault="00172275" w:rsidP="00172275">
      <w:pPr>
        <w:widowControl w:val="0"/>
        <w:tabs>
          <w:tab w:val="left" w:pos="4590"/>
          <w:tab w:val="left" w:pos="7247"/>
        </w:tabs>
      </w:pPr>
      <w:r w:rsidRPr="00172275">
        <w:t>(должностное лицо (работник),</w:t>
      </w:r>
      <w:r w:rsidRPr="00172275">
        <w:tab/>
        <w:t xml:space="preserve">(подпись)                (фамилия, имя, </w:t>
      </w:r>
    </w:p>
    <w:p w:rsidR="00172275" w:rsidRPr="00172275" w:rsidRDefault="00172275" w:rsidP="00172275">
      <w:pPr>
        <w:widowControl w:val="0"/>
        <w:rPr>
          <w:sz w:val="20"/>
          <w:szCs w:val="20"/>
        </w:rPr>
      </w:pPr>
      <w:r w:rsidRPr="00172275">
        <w:rPr>
          <w:sz w:val="20"/>
          <w:szCs w:val="20"/>
        </w:rPr>
        <w:t xml:space="preserve">имеющее право принять </w:t>
      </w:r>
      <w:r w:rsidRPr="00172275">
        <w:rPr>
          <w:sz w:val="20"/>
          <w:szCs w:val="20"/>
        </w:rPr>
        <w:tab/>
      </w:r>
      <w:r w:rsidRPr="00172275">
        <w:rPr>
          <w:sz w:val="20"/>
          <w:szCs w:val="20"/>
        </w:rPr>
        <w:tab/>
      </w:r>
      <w:r w:rsidRPr="00172275">
        <w:rPr>
          <w:sz w:val="20"/>
          <w:szCs w:val="20"/>
        </w:rPr>
        <w:tab/>
      </w:r>
      <w:r w:rsidRPr="00172275">
        <w:rPr>
          <w:sz w:val="20"/>
          <w:szCs w:val="20"/>
        </w:rPr>
        <w:tab/>
      </w:r>
      <w:r w:rsidRPr="00172275">
        <w:rPr>
          <w:sz w:val="20"/>
          <w:szCs w:val="20"/>
        </w:rPr>
        <w:tab/>
        <w:t xml:space="preserve">   отчество (при наличии))</w:t>
      </w:r>
    </w:p>
    <w:p w:rsidR="00172275" w:rsidRPr="00172275" w:rsidRDefault="00172275" w:rsidP="00172275">
      <w:pPr>
        <w:widowControl w:val="0"/>
        <w:rPr>
          <w:sz w:val="20"/>
          <w:szCs w:val="20"/>
        </w:rPr>
      </w:pPr>
      <w:r w:rsidRPr="00172275">
        <w:rPr>
          <w:sz w:val="20"/>
          <w:szCs w:val="20"/>
        </w:rPr>
        <w:t>решение об отказе</w:t>
      </w:r>
    </w:p>
    <w:p w:rsidR="00172275" w:rsidRPr="00172275" w:rsidRDefault="00172275" w:rsidP="00172275">
      <w:pPr>
        <w:widowControl w:val="0"/>
        <w:jc w:val="both"/>
        <w:rPr>
          <w:sz w:val="20"/>
          <w:szCs w:val="20"/>
        </w:rPr>
      </w:pPr>
      <w:r w:rsidRPr="00172275">
        <w:rPr>
          <w:sz w:val="20"/>
          <w:szCs w:val="20"/>
        </w:rPr>
        <w:t>в приеме документов)</w:t>
      </w:r>
    </w:p>
    <w:p w:rsidR="00172275" w:rsidRPr="00172275" w:rsidRDefault="00172275" w:rsidP="00172275">
      <w:pPr>
        <w:widowControl w:val="0"/>
        <w:ind w:firstLine="720"/>
        <w:jc w:val="both"/>
      </w:pPr>
    </w:p>
    <w:p w:rsidR="00172275" w:rsidRPr="00172275" w:rsidRDefault="00172275" w:rsidP="00172275">
      <w:r w:rsidRPr="00172275"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:rsidR="00172275" w:rsidRPr="00172275" w:rsidRDefault="00172275" w:rsidP="00172275"/>
    <w:p w:rsidR="00172275" w:rsidRPr="00172275" w:rsidRDefault="00172275" w:rsidP="00172275">
      <w:pPr>
        <w:widowControl w:val="0"/>
        <w:tabs>
          <w:tab w:val="left" w:pos="3828"/>
        </w:tabs>
      </w:pPr>
      <w:r w:rsidRPr="00172275">
        <w:t>(подпись)</w:t>
      </w:r>
      <w:r w:rsidRPr="00172275">
        <w:tab/>
        <w:t>(инициалы, фамилия заявителя)</w:t>
      </w:r>
      <w:r w:rsidRPr="00172275">
        <w:tab/>
        <w:t xml:space="preserve">              (дата)</w:t>
      </w:r>
    </w:p>
    <w:p w:rsidR="00172275" w:rsidRPr="00172275" w:rsidRDefault="00172275" w:rsidP="00172275">
      <w:pPr>
        <w:sectPr w:rsidR="00172275" w:rsidRPr="00172275" w:rsidSect="00172275">
          <w:type w:val="continuous"/>
          <w:pgSz w:w="11900" w:h="16820"/>
          <w:pgMar w:top="567" w:right="561" w:bottom="567" w:left="1418" w:header="720" w:footer="720" w:gutter="0"/>
          <w:cols w:space="60"/>
          <w:noEndnote/>
        </w:sectPr>
      </w:pPr>
    </w:p>
    <w:p w:rsidR="00172275" w:rsidRPr="00172275" w:rsidRDefault="00172275" w:rsidP="00172275">
      <w:pPr>
        <w:ind w:left="5103"/>
        <w:jc w:val="both"/>
        <w:outlineLvl w:val="1"/>
      </w:pPr>
      <w:r w:rsidRPr="00172275">
        <w:lastRenderedPageBreak/>
        <w:t>Приложение № 2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172275">
        <w:rPr>
          <w:rFonts w:eastAsia="Calibri"/>
        </w:rPr>
        <w:t>к Административному регламенту</w:t>
      </w:r>
    </w:p>
    <w:p w:rsidR="00172275" w:rsidRPr="00172275" w:rsidRDefault="00172275" w:rsidP="00172275">
      <w:pPr>
        <w:ind w:left="5103"/>
        <w:rPr>
          <w:rFonts w:eastAsia="Calibri"/>
        </w:rPr>
      </w:pPr>
      <w:r w:rsidRPr="00172275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</w:t>
      </w:r>
      <w:r w:rsidRPr="00172275">
        <w:t>сельском поселении Усень-Ивановский сельсовет муниципального района Белебеевский район Республики Башкортостан</w:t>
      </w:r>
    </w:p>
    <w:p w:rsidR="00172275" w:rsidRPr="00172275" w:rsidRDefault="00172275" w:rsidP="00172275">
      <w:pPr>
        <w:ind w:firstLine="567"/>
        <w:jc w:val="center"/>
      </w:pPr>
    </w:p>
    <w:p w:rsidR="00172275" w:rsidRPr="00172275" w:rsidRDefault="00172275" w:rsidP="00172275">
      <w:pPr>
        <w:ind w:firstLine="567"/>
        <w:jc w:val="center"/>
      </w:pPr>
      <w:r w:rsidRPr="00172275">
        <w:t>Расписка</w:t>
      </w:r>
    </w:p>
    <w:p w:rsidR="00172275" w:rsidRPr="00172275" w:rsidRDefault="00172275" w:rsidP="00172275">
      <w:pPr>
        <w:ind w:firstLine="567"/>
        <w:jc w:val="center"/>
      </w:pPr>
      <w:r w:rsidRPr="00172275"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:rsidR="00172275" w:rsidRPr="00172275" w:rsidRDefault="00172275" w:rsidP="00172275">
      <w:pPr>
        <w:ind w:firstLine="567"/>
        <w:jc w:val="both"/>
        <w:rPr>
          <w:b/>
          <w:bCs/>
        </w:rPr>
      </w:pPr>
      <w:r w:rsidRPr="00172275">
        <w:t>«</w:t>
      </w:r>
      <w:r w:rsidRPr="00172275"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</w:t>
      </w:r>
      <w:r w:rsidRPr="00172275">
        <w:t xml:space="preserve"> сельском поселении Усень-Ивановский сельсовет муниципального района Белебеевский район Республики Башкортостан </w:t>
      </w:r>
    </w:p>
    <w:p w:rsidR="00172275" w:rsidRPr="00172275" w:rsidRDefault="00172275" w:rsidP="00172275">
      <w:pPr>
        <w:ind w:firstLine="567"/>
        <w:jc w:val="both"/>
        <w:rPr>
          <w:bCs/>
        </w:rPr>
      </w:pPr>
      <w:r w:rsidRPr="00172275">
        <w:rPr>
          <w:bCs/>
        </w:rPr>
        <w:t xml:space="preserve">                     (для юридических лиц и</w:t>
      </w:r>
      <w:r w:rsidRPr="00172275">
        <w:t xml:space="preserve"> </w:t>
      </w:r>
      <w:r w:rsidRPr="00172275">
        <w:rPr>
          <w:bCs/>
        </w:rPr>
        <w:t>индивидуальных предпринимателей)</w:t>
      </w:r>
    </w:p>
    <w:p w:rsidR="00172275" w:rsidRPr="00172275" w:rsidRDefault="00172275" w:rsidP="00172275">
      <w:pPr>
        <w:ind w:firstLine="567"/>
        <w:jc w:val="both"/>
        <w:rPr>
          <w:bCs/>
        </w:rPr>
      </w:pP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10031"/>
      </w:tblGrid>
      <w:tr w:rsidR="00172275" w:rsidRPr="00172275" w:rsidTr="00172275">
        <w:trPr>
          <w:trHeight w:val="1240"/>
        </w:trPr>
        <w:tc>
          <w:tcPr>
            <w:tcW w:w="5000" w:type="pct"/>
            <w:vAlign w:val="center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</w:pPr>
            <w:r w:rsidRPr="00172275">
              <w:t>Фирменный бланк (при наличии)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</w:p>
          <w:p w:rsidR="00172275" w:rsidRPr="00172275" w:rsidRDefault="00172275" w:rsidP="001722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Заявитель _____________________________</w:t>
            </w:r>
          </w:p>
          <w:p w:rsidR="00172275" w:rsidRPr="00172275" w:rsidRDefault="00172275" w:rsidP="001722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5245"/>
              <w:jc w:val="both"/>
            </w:pP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</w:pPr>
            <w:r w:rsidRPr="00172275">
              <w:t>(название, организационно-правовая форма юридического лица)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ИНН: ______________________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ОГРН: _____________________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Адрес места нахождения юридического лица, индивидуального предпринимателя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____________________________________________________________________________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Фактический адрес нахождения (при наличии):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__________________________________________________________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Адрес электронной почты: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_____________________________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Номер контактного телефона: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  <w:r w:rsidRPr="00172275">
              <w:t>_____________________________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left="5245"/>
              <w:jc w:val="both"/>
            </w:pPr>
          </w:p>
          <w:p w:rsidR="00172275" w:rsidRPr="00172275" w:rsidRDefault="00172275" w:rsidP="00172275">
            <w:pPr>
              <w:jc w:val="both"/>
            </w:pPr>
            <w:r w:rsidRPr="00172275">
              <w:t xml:space="preserve">Заявитель сдал(-а), а специалист </w:t>
            </w:r>
            <w:bookmarkStart w:id="5" w:name="OLE_LINK30"/>
            <w:bookmarkStart w:id="6" w:name="OLE_LINK29"/>
            <w:r w:rsidRPr="00172275">
              <w:t>______________________________,</w:t>
            </w:r>
            <w:bookmarkEnd w:id="5"/>
            <w:bookmarkEnd w:id="6"/>
            <w:r w:rsidRPr="00172275">
              <w:t xml:space="preserve"> принял(-a) для предоставления муниципальной услуги ««Направление уведомления </w:t>
            </w:r>
            <w:r w:rsidRPr="00172275">
              <w:br/>
              <w:t xml:space="preserve">о планируемом сносе объекта капитального строительства и уведомления </w:t>
            </w:r>
            <w:r w:rsidRPr="00172275">
              <w:br/>
              <w:t xml:space="preserve">о завершении сноса объекта капитального строительства» в сельском поселении Усень-Ивановский сельсовет муниципального района Белебеевский район </w:t>
            </w:r>
            <w:r w:rsidRPr="00172275">
              <w:rPr>
                <w:bCs/>
              </w:rPr>
              <w:t>Республики Башкортостан</w:t>
            </w:r>
            <w:r w:rsidRPr="00172275">
              <w:t>», следующие документы:</w:t>
            </w:r>
          </w:p>
          <w:p w:rsidR="00172275" w:rsidRPr="00172275" w:rsidRDefault="00172275" w:rsidP="00172275">
            <w:pPr>
              <w:jc w:val="both"/>
            </w:pPr>
          </w:p>
          <w:tbl>
            <w:tblPr>
              <w:tblW w:w="5000" w:type="pct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015"/>
              <w:gridCol w:w="3192"/>
              <w:gridCol w:w="2269"/>
            </w:tblGrid>
            <w:tr w:rsidR="00172275" w:rsidRPr="00172275" w:rsidTr="00172275">
              <w:tc>
                <w:tcPr>
                  <w:tcW w:w="682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  <w:r w:rsidRPr="00172275">
                    <w:t>№ п/п</w:t>
                  </w:r>
                </w:p>
              </w:tc>
              <w:tc>
                <w:tcPr>
                  <w:tcW w:w="153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  <w:r w:rsidRPr="00172275">
                    <w:t>Документ</w:t>
                  </w:r>
                </w:p>
              </w:tc>
              <w:tc>
                <w:tcPr>
                  <w:tcW w:w="162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  <w:r w:rsidRPr="00172275">
                    <w:t>Вид документа</w:t>
                  </w:r>
                </w:p>
              </w:tc>
              <w:tc>
                <w:tcPr>
                  <w:tcW w:w="115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  <w:r w:rsidRPr="00172275">
                    <w:t>Кол-во листов</w:t>
                  </w:r>
                </w:p>
              </w:tc>
            </w:tr>
            <w:tr w:rsidR="00172275" w:rsidRPr="00172275" w:rsidTr="00172275">
              <w:tc>
                <w:tcPr>
                  <w:tcW w:w="682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53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62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15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</w:tr>
            <w:tr w:rsidR="00172275" w:rsidRPr="00172275" w:rsidTr="00172275">
              <w:tc>
                <w:tcPr>
                  <w:tcW w:w="682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53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62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15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</w:tr>
            <w:tr w:rsidR="00172275" w:rsidRPr="00172275" w:rsidTr="00172275">
              <w:tc>
                <w:tcPr>
                  <w:tcW w:w="682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53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62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1156" w:type="pct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</w:tr>
          </w:tbl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26"/>
              <w:gridCol w:w="2607"/>
              <w:gridCol w:w="2096"/>
              <w:gridCol w:w="2464"/>
              <w:gridCol w:w="122"/>
              <w:gridCol w:w="1600"/>
            </w:tblGrid>
            <w:tr w:rsidR="00172275" w:rsidRPr="00172275" w:rsidTr="00172275">
              <w:tc>
                <w:tcPr>
                  <w:tcW w:w="472" w:type="pct"/>
                  <w:vMerge w:val="restart"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  <w:bookmarkStart w:id="7" w:name="OLE_LINK34"/>
                  <w:bookmarkStart w:id="8" w:name="OLE_LINK33"/>
                  <w:r w:rsidRPr="00172275">
                    <w:rPr>
                      <w:bCs/>
                    </w:rPr>
                    <w:lastRenderedPageBreak/>
                    <w:t>Итого</w:t>
                  </w:r>
                </w:p>
              </w:tc>
              <w:tc>
                <w:tcPr>
                  <w:tcW w:w="3713" w:type="pct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815" w:type="pct"/>
                  <w:vMerge w:val="restart"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  <w:r w:rsidRPr="00172275">
                    <w:rPr>
                      <w:bCs/>
                    </w:rPr>
                    <w:t>листов</w:t>
                  </w:r>
                </w:p>
              </w:tc>
            </w:tr>
            <w:tr w:rsidR="00172275" w:rsidRPr="00172275" w:rsidTr="00172275">
              <w:tc>
                <w:tcPr>
                  <w:tcW w:w="472" w:type="pct"/>
                  <w:vMerge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713" w:type="pct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vanish/>
                      <w:lang w:val="en-US"/>
                    </w:rPr>
                  </w:pPr>
                  <w:bookmarkStart w:id="9" w:name="OLE_LINK24"/>
                  <w:bookmarkStart w:id="10" w:name="OLE_LINK23"/>
                </w:p>
                <w:p w:rsidR="00172275" w:rsidRPr="00172275" w:rsidRDefault="00172275" w:rsidP="00172275">
                  <w:pPr>
                    <w:jc w:val="both"/>
                    <w:rPr>
                      <w:iCs/>
                    </w:rPr>
                  </w:pPr>
                  <w:r w:rsidRPr="00172275">
                    <w:rPr>
                      <w:iCs/>
                    </w:rPr>
                    <w:t>(указывается количество листов прописью)</w:t>
                  </w:r>
                </w:p>
                <w:bookmarkEnd w:id="9"/>
                <w:bookmarkEnd w:id="10"/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815" w:type="pct"/>
                  <w:vMerge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172275" w:rsidRPr="00172275" w:rsidTr="00172275">
              <w:tc>
                <w:tcPr>
                  <w:tcW w:w="472" w:type="pct"/>
                  <w:vMerge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713" w:type="pct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815" w:type="pct"/>
                  <w:vMerge w:val="restart"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bCs/>
                      <w:lang w:val="en-US"/>
                    </w:rPr>
                  </w:pPr>
                  <w:r w:rsidRPr="00172275">
                    <w:rPr>
                      <w:bCs/>
                    </w:rPr>
                    <w:t>документов</w:t>
                  </w:r>
                </w:p>
              </w:tc>
            </w:tr>
            <w:tr w:rsidR="00172275" w:rsidRPr="00172275" w:rsidTr="00172275">
              <w:tc>
                <w:tcPr>
                  <w:tcW w:w="472" w:type="pct"/>
                  <w:vMerge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713" w:type="pct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:rsidR="00172275" w:rsidRPr="00172275" w:rsidRDefault="00172275" w:rsidP="00172275">
                  <w:pPr>
                    <w:tabs>
                      <w:tab w:val="left" w:pos="6113"/>
                    </w:tabs>
                    <w:jc w:val="both"/>
                    <w:rPr>
                      <w:lang w:val="en-US"/>
                    </w:rPr>
                  </w:pPr>
                  <w:r w:rsidRPr="00172275">
                    <w:rPr>
                      <w:iCs/>
                    </w:rPr>
                    <w:t>(указывается количество документов прописью)</w:t>
                  </w:r>
                </w:p>
              </w:tc>
              <w:tc>
                <w:tcPr>
                  <w:tcW w:w="815" w:type="pct"/>
                  <w:vMerge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172275" w:rsidRPr="00172275" w:rsidTr="00172275">
              <w:trPr>
                <w:trHeight w:val="269"/>
              </w:trPr>
              <w:tc>
                <w:tcPr>
                  <w:tcW w:w="2868" w:type="pct"/>
                  <w:gridSpan w:val="3"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  <w:bookmarkStart w:id="11" w:name="OLE_LINK12"/>
                  <w:bookmarkStart w:id="12" w:name="OLE_LINK11"/>
                  <w:bookmarkEnd w:id="7"/>
                  <w:bookmarkEnd w:id="8"/>
                  <w:r w:rsidRPr="00172275">
                    <w:t>Дата выдачи расписки:</w:t>
                  </w:r>
                </w:p>
              </w:tc>
              <w:tc>
                <w:tcPr>
                  <w:tcW w:w="2132" w:type="pct"/>
                  <w:gridSpan w:val="3"/>
                  <w:shd w:val="clear" w:color="auto" w:fill="auto"/>
                </w:tcPr>
                <w:p w:rsidR="00172275" w:rsidRPr="00172275" w:rsidRDefault="00172275" w:rsidP="00172275">
                  <w:pPr>
                    <w:ind w:left="294"/>
                    <w:jc w:val="both"/>
                  </w:pPr>
                  <w:r w:rsidRPr="00172275">
                    <w:rPr>
                      <w:lang w:val="en-US"/>
                    </w:rPr>
                    <w:t>«</w:t>
                  </w:r>
                  <w:r w:rsidRPr="00172275">
                    <w:t>__</w:t>
                  </w:r>
                  <w:r w:rsidRPr="00172275">
                    <w:rPr>
                      <w:lang w:val="en-US"/>
                    </w:rPr>
                    <w:t xml:space="preserve">» </w:t>
                  </w:r>
                  <w:r w:rsidRPr="00172275">
                    <w:t>________</w:t>
                  </w:r>
                  <w:r w:rsidRPr="00172275">
                    <w:rPr>
                      <w:lang w:val="en-US"/>
                    </w:rPr>
                    <w:t xml:space="preserve"> 20</w:t>
                  </w:r>
                  <w:r w:rsidRPr="00172275">
                    <w:t>__</w:t>
                  </w:r>
                  <w:r w:rsidRPr="00172275">
                    <w:rPr>
                      <w:lang w:val="en-US"/>
                    </w:rPr>
                    <w:t xml:space="preserve"> г.</w:t>
                  </w:r>
                </w:p>
              </w:tc>
            </w:tr>
            <w:tr w:rsidR="00172275" w:rsidRPr="00172275" w:rsidTr="00172275">
              <w:trPr>
                <w:trHeight w:val="269"/>
              </w:trPr>
              <w:tc>
                <w:tcPr>
                  <w:tcW w:w="2868" w:type="pct"/>
                  <w:gridSpan w:val="3"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</w:pPr>
                  <w:r w:rsidRPr="00172275">
                    <w:t>Ориентировочная дата выдачи итогового(-ых) документа(-</w:t>
                  </w:r>
                  <w:proofErr w:type="spellStart"/>
                  <w:r w:rsidRPr="00172275">
                    <w:t>ов</w:t>
                  </w:r>
                  <w:proofErr w:type="spellEnd"/>
                  <w:r w:rsidRPr="00172275">
                    <w:t>):</w:t>
                  </w:r>
                </w:p>
              </w:tc>
              <w:tc>
                <w:tcPr>
                  <w:tcW w:w="2132" w:type="pct"/>
                  <w:gridSpan w:val="3"/>
                  <w:shd w:val="clear" w:color="auto" w:fill="auto"/>
                </w:tcPr>
                <w:p w:rsidR="00172275" w:rsidRPr="00172275" w:rsidRDefault="00172275" w:rsidP="00172275">
                  <w:pPr>
                    <w:ind w:firstLine="294"/>
                    <w:jc w:val="both"/>
                    <w:rPr>
                      <w:lang w:val="en-US"/>
                    </w:rPr>
                  </w:pPr>
                  <w:r w:rsidRPr="00172275">
                    <w:t>«__» ________ 20__ г.</w:t>
                  </w:r>
                </w:p>
              </w:tc>
            </w:tr>
            <w:tr w:rsidR="00172275" w:rsidRPr="00172275" w:rsidTr="00172275">
              <w:trPr>
                <w:trHeight w:val="269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</w:pPr>
                  <w:r w:rsidRPr="00172275">
                    <w:t>Место выдачи: _______________________________</w:t>
                  </w:r>
                </w:p>
                <w:p w:rsidR="00172275" w:rsidRPr="00172275" w:rsidRDefault="00172275" w:rsidP="00172275">
                  <w:pPr>
                    <w:jc w:val="both"/>
                  </w:pPr>
                </w:p>
                <w:p w:rsidR="00172275" w:rsidRPr="00172275" w:rsidRDefault="00172275" w:rsidP="00172275">
                  <w:pPr>
                    <w:jc w:val="both"/>
                  </w:pPr>
                  <w:r w:rsidRPr="00172275">
                    <w:t>Регистрационный номер ______________________</w:t>
                  </w:r>
                </w:p>
              </w:tc>
            </w:tr>
            <w:bookmarkEnd w:id="11"/>
            <w:bookmarkEnd w:id="12"/>
            <w:tr w:rsidR="00172275" w:rsidRPr="00172275" w:rsidTr="00172275">
              <w:tc>
                <w:tcPr>
                  <w:tcW w:w="1800" w:type="pct"/>
                  <w:gridSpan w:val="2"/>
                  <w:vMerge w:val="restart"/>
                  <w:shd w:val="clear" w:color="auto" w:fill="auto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  <w:r w:rsidRPr="00172275">
                    <w:t>Специалист</w:t>
                  </w:r>
                </w:p>
              </w:tc>
              <w:tc>
                <w:tcPr>
                  <w:tcW w:w="2323" w:type="pct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877" w:type="pct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</w:tr>
            <w:tr w:rsidR="00172275" w:rsidRPr="00172275" w:rsidTr="00172275">
              <w:tc>
                <w:tcPr>
                  <w:tcW w:w="1800" w:type="pct"/>
                  <w:gridSpan w:val="2"/>
                  <w:vMerge/>
                  <w:shd w:val="clear" w:color="auto" w:fill="auto"/>
                  <w:vAlign w:val="center"/>
                </w:tcPr>
                <w:p w:rsidR="00172275" w:rsidRPr="00172275" w:rsidRDefault="00172275" w:rsidP="00172275">
                  <w:pPr>
                    <w:jc w:val="both"/>
                  </w:pPr>
                </w:p>
              </w:tc>
              <w:tc>
                <w:tcPr>
                  <w:tcW w:w="3200" w:type="pct"/>
                  <w:gridSpan w:val="4"/>
                  <w:shd w:val="clear" w:color="auto" w:fill="auto"/>
                </w:tcPr>
                <w:p w:rsidR="00172275" w:rsidRPr="00172275" w:rsidRDefault="00172275" w:rsidP="00172275">
                  <w:pPr>
                    <w:jc w:val="both"/>
                    <w:rPr>
                      <w:lang w:val="en-US"/>
                    </w:rPr>
                  </w:pPr>
                  <w:bookmarkStart w:id="13" w:name="OLE_LINK41"/>
                  <w:bookmarkStart w:id="14" w:name="OLE_LINK42"/>
                  <w:r w:rsidRPr="00172275">
                    <w:rPr>
                      <w:iCs/>
                    </w:rPr>
                    <w:t>(Фамилия, инициалы) (подпись)</w:t>
                  </w:r>
                  <w:bookmarkEnd w:id="13"/>
                  <w:bookmarkEnd w:id="14"/>
                </w:p>
              </w:tc>
            </w:tr>
          </w:tbl>
          <w:p w:rsidR="00172275" w:rsidRPr="00172275" w:rsidRDefault="00172275" w:rsidP="0017227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firstLine="709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172275" w:rsidRPr="00172275" w:rsidTr="00172275">
              <w:tc>
                <w:tcPr>
                  <w:tcW w:w="31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2275" w:rsidRPr="00172275" w:rsidRDefault="00172275" w:rsidP="0017227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72275">
                    <w:t>(наименование должности руководителя юридического лица)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2275" w:rsidRPr="00172275" w:rsidRDefault="00172275" w:rsidP="0017227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72275">
                    <w:t>(подпись руководителя юридического лица, индивидуального предпринимателя, уполномоченного представителя)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72275" w:rsidRPr="00172275" w:rsidRDefault="00172275" w:rsidP="0017227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72275">
                    <w:t>(фамилия, инициалы руководителя юридического лица, индивидуального предпринимателя, уполномоченного представителя)</w:t>
                  </w:r>
                </w:p>
              </w:tc>
            </w:tr>
          </w:tbl>
          <w:p w:rsidR="00172275" w:rsidRPr="00172275" w:rsidRDefault="00172275" w:rsidP="0017227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jc w:val="center"/>
            </w:pPr>
          </w:p>
          <w:p w:rsidR="00172275" w:rsidRPr="00172275" w:rsidRDefault="00172275" w:rsidP="00172275">
            <w:r w:rsidRPr="00172275">
              <w:t>Реквизиты документа, удостоверяющего личность уполномоченного представителя:</w:t>
            </w:r>
          </w:p>
          <w:p w:rsidR="00172275" w:rsidRPr="00172275" w:rsidRDefault="00172275" w:rsidP="00172275">
            <w:r w:rsidRPr="00172275">
              <w:t>________________________________________________________________________________________________________________________________________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jc w:val="center"/>
            </w:pPr>
            <w:r w:rsidRPr="00172275">
              <w:t>(указывается наименование документы, номер, кем и когда выдан)</w:t>
            </w:r>
          </w:p>
          <w:p w:rsidR="00172275" w:rsidRPr="00172275" w:rsidRDefault="00172275" w:rsidP="00172275"/>
        </w:tc>
      </w:tr>
    </w:tbl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>
      <w:pPr>
        <w:ind w:firstLine="567"/>
        <w:jc w:val="center"/>
        <w:rPr>
          <w:bCs/>
        </w:rPr>
      </w:pPr>
      <w:r w:rsidRPr="00172275">
        <w:rPr>
          <w:bCs/>
        </w:rPr>
        <w:t>Расписка</w:t>
      </w:r>
    </w:p>
    <w:p w:rsidR="00172275" w:rsidRPr="00172275" w:rsidRDefault="00172275" w:rsidP="00172275">
      <w:pPr>
        <w:jc w:val="center"/>
        <w:rPr>
          <w:bCs/>
        </w:rPr>
      </w:pPr>
      <w:r w:rsidRPr="00172275">
        <w:rPr>
          <w:bCs/>
        </w:rPr>
        <w:t xml:space="preserve">о приеме документов на предоставление муниципальной услуги </w:t>
      </w:r>
    </w:p>
    <w:p w:rsidR="00172275" w:rsidRPr="00172275" w:rsidRDefault="00172275" w:rsidP="00172275">
      <w:pPr>
        <w:ind w:firstLine="567"/>
        <w:jc w:val="both"/>
        <w:rPr>
          <w:bCs/>
        </w:rPr>
      </w:pPr>
      <w:r w:rsidRPr="00172275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</w:t>
      </w:r>
      <w:r w:rsidRPr="00172275">
        <w:t>сельском поселении Усень-Ивановский сельсовет муниципального района Белебеевский район Республики Башкортостан</w:t>
      </w:r>
      <w:r w:rsidRPr="00172275">
        <w:rPr>
          <w:bCs/>
        </w:rPr>
        <w:t xml:space="preserve">                                                  (для физических лиц)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Заявитель______________________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______________________________________________________________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center"/>
      </w:pPr>
      <w:r w:rsidRPr="00172275">
        <w:t>(ФИО (отчество - при наличии) физического лица)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Реквизиты основного документа, удостоверяющего личность: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______________________________________________________________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center"/>
      </w:pPr>
      <w:r w:rsidRPr="00172275">
        <w:t>(указывается наименование документы, номер, кем и когда выдан)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Адрес места жительства (пребывания):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_______________________________ ______________________________________________________________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Адрес электронной почты (при наличии):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5245"/>
        <w:jc w:val="both"/>
      </w:pPr>
      <w:r w:rsidRPr="00172275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698"/>
      </w:tblGrid>
      <w:tr w:rsidR="00172275" w:rsidRPr="00172275" w:rsidTr="00172275">
        <w:trPr>
          <w:trHeight w:val="322"/>
        </w:trPr>
        <w:tc>
          <w:tcPr>
            <w:tcW w:w="5000" w:type="pct"/>
          </w:tcPr>
          <w:p w:rsidR="00172275" w:rsidRPr="00172275" w:rsidRDefault="00172275" w:rsidP="00172275">
            <w:pPr>
              <w:jc w:val="both"/>
            </w:pPr>
          </w:p>
        </w:tc>
      </w:tr>
    </w:tbl>
    <w:p w:rsidR="00172275" w:rsidRPr="00172275" w:rsidRDefault="00172275" w:rsidP="00172275">
      <w:pPr>
        <w:jc w:val="both"/>
      </w:pPr>
      <w:r w:rsidRPr="00172275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172275">
        <w:br/>
        <w:t xml:space="preserve">о планируемом сносе объекта капитального строительства и уведомления </w:t>
      </w:r>
      <w:r w:rsidRPr="00172275">
        <w:br/>
        <w:t>о завершении сноса объекта капитального строительства» в сельском поселении Усень-Ивановский сельсовет муниципального района Белебеевский район Республики Башкортостан», следующие документы:</w:t>
      </w:r>
    </w:p>
    <w:p w:rsidR="00172275" w:rsidRPr="00172275" w:rsidRDefault="00172275" w:rsidP="00172275">
      <w:pPr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172275" w:rsidRPr="00172275" w:rsidTr="00172275">
        <w:tc>
          <w:tcPr>
            <w:tcW w:w="682" w:type="pct"/>
            <w:vAlign w:val="center"/>
          </w:tcPr>
          <w:p w:rsidR="00172275" w:rsidRPr="00172275" w:rsidRDefault="00172275" w:rsidP="00172275">
            <w:pPr>
              <w:jc w:val="both"/>
            </w:pPr>
            <w:r w:rsidRPr="00172275">
              <w:t>№ п/п</w:t>
            </w:r>
          </w:p>
        </w:tc>
        <w:tc>
          <w:tcPr>
            <w:tcW w:w="1536" w:type="pct"/>
            <w:vAlign w:val="center"/>
          </w:tcPr>
          <w:p w:rsidR="00172275" w:rsidRPr="00172275" w:rsidRDefault="00172275" w:rsidP="00172275">
            <w:pPr>
              <w:jc w:val="both"/>
            </w:pPr>
            <w:r w:rsidRPr="00172275">
              <w:t>Документ</w:t>
            </w:r>
          </w:p>
        </w:tc>
        <w:tc>
          <w:tcPr>
            <w:tcW w:w="1626" w:type="pct"/>
            <w:vAlign w:val="center"/>
          </w:tcPr>
          <w:p w:rsidR="00172275" w:rsidRPr="00172275" w:rsidRDefault="00172275" w:rsidP="00172275">
            <w:pPr>
              <w:jc w:val="both"/>
            </w:pPr>
            <w:r w:rsidRPr="00172275">
              <w:t>Вид документа</w:t>
            </w:r>
          </w:p>
        </w:tc>
        <w:tc>
          <w:tcPr>
            <w:tcW w:w="1156" w:type="pct"/>
            <w:vAlign w:val="center"/>
          </w:tcPr>
          <w:p w:rsidR="00172275" w:rsidRPr="00172275" w:rsidRDefault="00172275" w:rsidP="00172275">
            <w:pPr>
              <w:jc w:val="both"/>
            </w:pPr>
            <w:r w:rsidRPr="00172275">
              <w:t>Кол-во листов</w:t>
            </w:r>
          </w:p>
        </w:tc>
      </w:tr>
      <w:tr w:rsidR="00172275" w:rsidRPr="00172275" w:rsidTr="00172275">
        <w:tc>
          <w:tcPr>
            <w:tcW w:w="682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53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62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15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</w:tr>
      <w:tr w:rsidR="00172275" w:rsidRPr="00172275" w:rsidTr="00172275">
        <w:tc>
          <w:tcPr>
            <w:tcW w:w="682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53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62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15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</w:tr>
      <w:tr w:rsidR="00172275" w:rsidRPr="00172275" w:rsidTr="00172275">
        <w:tc>
          <w:tcPr>
            <w:tcW w:w="682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53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62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1156" w:type="pct"/>
            <w:vAlign w:val="center"/>
          </w:tcPr>
          <w:p w:rsidR="00172275" w:rsidRPr="00172275" w:rsidRDefault="00172275" w:rsidP="00172275">
            <w:pPr>
              <w:jc w:val="both"/>
            </w:pPr>
          </w:p>
        </w:tc>
      </w:tr>
    </w:tbl>
    <w:p w:rsidR="00172275" w:rsidRPr="00172275" w:rsidRDefault="00172275" w:rsidP="00172275">
      <w:pPr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2671"/>
        <w:gridCol w:w="2457"/>
        <w:gridCol w:w="2212"/>
        <w:gridCol w:w="107"/>
        <w:gridCol w:w="1705"/>
      </w:tblGrid>
      <w:tr w:rsidR="00172275" w:rsidRPr="00172275" w:rsidTr="00172275">
        <w:tc>
          <w:tcPr>
            <w:tcW w:w="486" w:type="pct"/>
            <w:vMerge w:val="restart"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листов</w:t>
            </w:r>
          </w:p>
        </w:tc>
      </w:tr>
      <w:tr w:rsidR="00172275" w:rsidRPr="00172275" w:rsidTr="00172275">
        <w:tc>
          <w:tcPr>
            <w:tcW w:w="486" w:type="pct"/>
            <w:vMerge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</w:tr>
      <w:tr w:rsidR="00172275" w:rsidRPr="00172275" w:rsidTr="00172275">
        <w:tc>
          <w:tcPr>
            <w:tcW w:w="486" w:type="pct"/>
            <w:vMerge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документов</w:t>
            </w:r>
          </w:p>
        </w:tc>
      </w:tr>
      <w:tr w:rsidR="00172275" w:rsidRPr="00172275" w:rsidTr="00172275">
        <w:tc>
          <w:tcPr>
            <w:tcW w:w="486" w:type="pct"/>
            <w:vMerge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72275" w:rsidRPr="00172275" w:rsidRDefault="00172275" w:rsidP="00172275">
            <w:pPr>
              <w:tabs>
                <w:tab w:val="left" w:pos="6113"/>
              </w:tabs>
              <w:jc w:val="both"/>
            </w:pPr>
            <w:r w:rsidRPr="00172275">
              <w:t>(указывается количество документов прописью)</w:t>
            </w:r>
          </w:p>
          <w:p w:rsidR="00172275" w:rsidRPr="00172275" w:rsidRDefault="00172275" w:rsidP="00172275">
            <w:pPr>
              <w:tabs>
                <w:tab w:val="left" w:pos="6113"/>
              </w:tabs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</w:tr>
      <w:tr w:rsidR="00172275" w:rsidRPr="00172275" w:rsidTr="00172275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172275" w:rsidRPr="00172275" w:rsidRDefault="00172275" w:rsidP="00172275">
            <w:pPr>
              <w:jc w:val="both"/>
            </w:pPr>
            <w:r w:rsidRPr="00172275">
              <w:rPr>
                <w:lang w:val="en-US"/>
              </w:rPr>
              <w:t>«</w:t>
            </w:r>
            <w:r w:rsidRPr="00172275">
              <w:t>__</w:t>
            </w:r>
            <w:r w:rsidRPr="00172275">
              <w:rPr>
                <w:lang w:val="en-US"/>
              </w:rPr>
              <w:t xml:space="preserve">» </w:t>
            </w:r>
            <w:r w:rsidRPr="00172275">
              <w:t>________</w:t>
            </w:r>
            <w:r w:rsidRPr="00172275">
              <w:rPr>
                <w:lang w:val="en-US"/>
              </w:rPr>
              <w:t xml:space="preserve"> 20</w:t>
            </w:r>
            <w:r w:rsidRPr="00172275">
              <w:t>__</w:t>
            </w:r>
            <w:r w:rsidRPr="00172275">
              <w:rPr>
                <w:lang w:val="en-US"/>
              </w:rPr>
              <w:t xml:space="preserve"> г.</w:t>
            </w:r>
          </w:p>
        </w:tc>
      </w:tr>
      <w:tr w:rsidR="00172275" w:rsidRPr="00172275" w:rsidTr="00172275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172275" w:rsidRPr="00172275" w:rsidRDefault="00172275" w:rsidP="00172275">
            <w:pPr>
              <w:jc w:val="both"/>
            </w:pPr>
            <w:r w:rsidRPr="00172275">
              <w:t>Ориентировочная дата выдачи итогового(-ых) документа(-</w:t>
            </w:r>
            <w:proofErr w:type="spellStart"/>
            <w:r w:rsidRPr="00172275">
              <w:t>ов</w:t>
            </w:r>
            <w:proofErr w:type="spellEnd"/>
            <w:r w:rsidRPr="00172275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«__» ________ 20__ г.</w:t>
            </w:r>
          </w:p>
        </w:tc>
      </w:tr>
      <w:tr w:rsidR="00172275" w:rsidRPr="00172275" w:rsidTr="0017227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72275" w:rsidRPr="00172275" w:rsidRDefault="00172275" w:rsidP="00172275">
            <w:pPr>
              <w:jc w:val="both"/>
            </w:pPr>
            <w:r w:rsidRPr="00172275">
              <w:t>Место выдачи: _______________________________</w:t>
            </w:r>
          </w:p>
          <w:p w:rsidR="00172275" w:rsidRPr="00172275" w:rsidRDefault="00172275" w:rsidP="00172275">
            <w:pPr>
              <w:jc w:val="both"/>
            </w:pPr>
          </w:p>
          <w:p w:rsidR="00172275" w:rsidRPr="00172275" w:rsidRDefault="00172275" w:rsidP="00172275">
            <w:pPr>
              <w:jc w:val="both"/>
            </w:pPr>
            <w:r w:rsidRPr="00172275">
              <w:t>Регистрационный номер ______________________</w:t>
            </w:r>
          </w:p>
        </w:tc>
      </w:tr>
      <w:tr w:rsidR="00172275" w:rsidRPr="00172275" w:rsidTr="00172275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172275" w:rsidRPr="00172275" w:rsidRDefault="00172275" w:rsidP="00172275">
            <w:pPr>
              <w:jc w:val="both"/>
            </w:pPr>
            <w:r w:rsidRPr="00172275">
              <w:lastRenderedPageBreak/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72275" w:rsidRPr="00172275" w:rsidRDefault="00172275" w:rsidP="00172275">
            <w:pPr>
              <w:jc w:val="both"/>
            </w:pPr>
          </w:p>
        </w:tc>
      </w:tr>
      <w:tr w:rsidR="00172275" w:rsidRPr="00172275" w:rsidTr="00172275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:rsidR="00172275" w:rsidRPr="00172275" w:rsidRDefault="00172275" w:rsidP="00172275">
            <w:pPr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(Фамилия, инициалы) (подпись)</w:t>
            </w:r>
          </w:p>
        </w:tc>
      </w:tr>
      <w:tr w:rsidR="00172275" w:rsidRPr="00172275" w:rsidTr="00172275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bCs/>
                <w:lang w:val="en-US"/>
              </w:rPr>
            </w:pPr>
          </w:p>
        </w:tc>
      </w:tr>
      <w:tr w:rsidR="00172275" w:rsidRPr="00172275" w:rsidTr="00172275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172275" w:rsidRPr="00172275" w:rsidRDefault="00172275" w:rsidP="00172275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72275" w:rsidRPr="00172275" w:rsidRDefault="00172275" w:rsidP="00172275">
            <w:pPr>
              <w:jc w:val="both"/>
              <w:rPr>
                <w:lang w:val="en-US"/>
              </w:rPr>
            </w:pPr>
            <w:r w:rsidRPr="00172275">
              <w:t>(Фамилия, инициалы)</w:t>
            </w:r>
            <w:r w:rsidRPr="00172275">
              <w:rPr>
                <w:lang w:val="en-US"/>
              </w:rPr>
              <w:t xml:space="preserve"> </w:t>
            </w:r>
            <w:r w:rsidRPr="00172275">
              <w:t>(подпись)</w:t>
            </w:r>
          </w:p>
        </w:tc>
      </w:tr>
    </w:tbl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ind w:firstLine="709"/>
        <w:jc w:val="both"/>
      </w:pPr>
    </w:p>
    <w:p w:rsidR="00172275" w:rsidRPr="00172275" w:rsidRDefault="00172275" w:rsidP="00172275">
      <w:pPr>
        <w:autoSpaceDE w:val="0"/>
        <w:autoSpaceDN w:val="0"/>
        <w:adjustRightInd w:val="0"/>
        <w:jc w:val="center"/>
      </w:pPr>
    </w:p>
    <w:p w:rsidR="00172275" w:rsidRPr="00172275" w:rsidRDefault="00172275" w:rsidP="00172275">
      <w:r w:rsidRPr="00172275">
        <w:t>Реквизиты документа, удостоверяющего личность уполномоченного представителя:</w:t>
      </w:r>
    </w:p>
    <w:p w:rsidR="00172275" w:rsidRPr="00172275" w:rsidRDefault="00172275" w:rsidP="00172275">
      <w:r w:rsidRPr="00172275">
        <w:t>________________________________________________________________________________________________________________________________________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jc w:val="center"/>
      </w:pPr>
      <w:r w:rsidRPr="00172275">
        <w:t>(указывается наименование документы, номер, кем и когда выдан)</w:t>
      </w:r>
    </w:p>
    <w:p w:rsidR="00172275" w:rsidRPr="00172275" w:rsidRDefault="00172275" w:rsidP="00172275">
      <w:pPr>
        <w:ind w:firstLine="4536"/>
        <w:jc w:val="both"/>
        <w:outlineLvl w:val="1"/>
      </w:pPr>
      <w:r w:rsidRPr="00172275">
        <w:br w:type="page"/>
      </w:r>
      <w:r w:rsidRPr="00172275">
        <w:lastRenderedPageBreak/>
        <w:t>Приложение № 3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4536"/>
        <w:rPr>
          <w:rFonts w:eastAsia="Calibri"/>
        </w:rPr>
      </w:pPr>
      <w:r w:rsidRPr="00172275">
        <w:rPr>
          <w:rFonts w:eastAsia="Calibri"/>
        </w:rPr>
        <w:t>к Административному регламенту</w:t>
      </w:r>
    </w:p>
    <w:p w:rsidR="00172275" w:rsidRPr="00172275" w:rsidRDefault="00172275" w:rsidP="00172275">
      <w:pPr>
        <w:ind w:left="4536"/>
        <w:rPr>
          <w:rFonts w:eastAsia="Calibri"/>
        </w:rPr>
      </w:pPr>
      <w:r w:rsidRPr="00172275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</w:t>
      </w:r>
      <w:r w:rsidRPr="00172275">
        <w:t>сельском поселении Усень-Ивановский сельсовет муниципального района Белебеевский район Республики Башкортостан</w:t>
      </w:r>
    </w:p>
    <w:p w:rsidR="00172275" w:rsidRPr="00172275" w:rsidRDefault="00172275" w:rsidP="00172275">
      <w:pPr>
        <w:autoSpaceDE w:val="0"/>
        <w:autoSpaceDN w:val="0"/>
        <w:adjustRightInd w:val="0"/>
        <w:ind w:firstLine="2977"/>
        <w:jc w:val="right"/>
      </w:pPr>
      <w:r w:rsidRPr="00172275">
        <w:t>Кому ________________________________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172275"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 w:rsidRPr="00172275">
        <w:rPr>
          <w:i/>
          <w:sz w:val="20"/>
          <w:szCs w:val="20"/>
          <w:vertAlign w:val="superscript"/>
        </w:rPr>
        <w:footnoteReference w:id="1"/>
      </w:r>
      <w:r w:rsidRPr="00172275">
        <w:rPr>
          <w:i/>
          <w:sz w:val="20"/>
          <w:szCs w:val="20"/>
        </w:rPr>
        <w:t xml:space="preserve">, ОГРН - для юридического лица) </w:t>
      </w:r>
    </w:p>
    <w:p w:rsidR="00172275" w:rsidRPr="00172275" w:rsidRDefault="00172275" w:rsidP="00172275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172275">
        <w:rPr>
          <w:sz w:val="20"/>
          <w:szCs w:val="20"/>
        </w:rPr>
        <w:t>_______________________________________________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4820"/>
        <w:rPr>
          <w:i/>
          <w:sz w:val="20"/>
          <w:szCs w:val="20"/>
        </w:rPr>
      </w:pPr>
      <w:r w:rsidRPr="00172275"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2124" w:firstLine="708"/>
        <w:jc w:val="center"/>
        <w:rPr>
          <w:i/>
        </w:rPr>
      </w:pP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72275">
        <w:rPr>
          <w:rFonts w:eastAsia="Calibri"/>
          <w:b/>
          <w:bCs/>
        </w:rPr>
        <w:t>ИЗВЕЩЕНИЕ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72275">
        <w:rPr>
          <w:rFonts w:eastAsia="Calibri"/>
          <w:b/>
          <w:bCs/>
        </w:rPr>
        <w:t xml:space="preserve">о приеме </w:t>
      </w:r>
      <w:r w:rsidRPr="00172275">
        <w:rPr>
          <w:b/>
        </w:rPr>
        <w:t xml:space="preserve">уведомления при </w:t>
      </w:r>
      <w:r w:rsidRPr="00172275">
        <w:rPr>
          <w:rFonts w:eastAsia="Calibri"/>
          <w:b/>
          <w:bCs/>
        </w:rPr>
        <w:t xml:space="preserve">предоставлении муниципальной услуги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2275">
        <w:rPr>
          <w:b/>
        </w:rPr>
        <w:t xml:space="preserve">«Направление уведомления о планируемом сносе объекта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2275">
        <w:rPr>
          <w:b/>
        </w:rPr>
        <w:t xml:space="preserve">капитального строительства и уведомления о завершении сноса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72275">
        <w:rPr>
          <w:b/>
        </w:rPr>
        <w:t xml:space="preserve">объекта капитального строительства»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172275">
        <w:rPr>
          <w:rFonts w:eastAsia="Calibri"/>
        </w:rPr>
        <w:t>№         /      от «__» ______________ 20___г.</w:t>
      </w:r>
    </w:p>
    <w:p w:rsidR="00172275" w:rsidRPr="00172275" w:rsidRDefault="00172275" w:rsidP="00172275">
      <w:pPr>
        <w:ind w:firstLine="708"/>
        <w:jc w:val="center"/>
        <w:rPr>
          <w:i/>
        </w:rPr>
      </w:pPr>
    </w:p>
    <w:p w:rsidR="00172275" w:rsidRPr="00172275" w:rsidRDefault="00172275" w:rsidP="00172275">
      <w:pPr>
        <w:ind w:firstLine="708"/>
        <w:jc w:val="center"/>
        <w:rPr>
          <w:i/>
        </w:rPr>
      </w:pPr>
      <w:r w:rsidRPr="00172275">
        <w:rPr>
          <w:rFonts w:eastAsia="Calibri"/>
        </w:rPr>
        <w:t xml:space="preserve">Администрация сельского поселения Усень-Ивановский сельсовет </w:t>
      </w:r>
      <w:r w:rsidRPr="00172275">
        <w:t>муниципального района Белебеевский район Республики Башкортостан</w:t>
      </w:r>
    </w:p>
    <w:p w:rsidR="00172275" w:rsidRPr="00172275" w:rsidRDefault="00172275" w:rsidP="00172275">
      <w:pPr>
        <w:spacing w:before="120"/>
        <w:ind w:firstLine="709"/>
        <w:jc w:val="both"/>
        <w:rPr>
          <w:rFonts w:eastAsia="Calibri"/>
          <w:bCs/>
        </w:rPr>
      </w:pPr>
      <w:r w:rsidRPr="00172275">
        <w:t xml:space="preserve">По результатам рассмотрения уведомления </w:t>
      </w:r>
      <w:r w:rsidRPr="00172275">
        <w:rPr>
          <w:rFonts w:eastAsia="Calibri"/>
          <w:bCs/>
          <w:i/>
          <w:iCs/>
        </w:rPr>
        <w:t>[</w:t>
      </w:r>
      <w:r w:rsidRPr="00172275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Pr="00172275">
        <w:rPr>
          <w:rFonts w:eastAsia="Calibri"/>
          <w:bCs/>
          <w:i/>
          <w:iCs/>
        </w:rPr>
        <w:t xml:space="preserve">] </w:t>
      </w:r>
      <w:r w:rsidRPr="00172275">
        <w:rPr>
          <w:rFonts w:eastAsia="Calibri"/>
          <w:bCs/>
        </w:rPr>
        <w:t xml:space="preserve">на земельном участке </w:t>
      </w:r>
      <w:r w:rsidRPr="00172275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Pr="00172275">
        <w:t xml:space="preserve">, зарегистрированного </w:t>
      </w:r>
      <w:r w:rsidRPr="00172275">
        <w:rPr>
          <w:rFonts w:eastAsia="Calibri"/>
          <w:bCs/>
          <w:i/>
          <w:iCs/>
        </w:rPr>
        <w:t xml:space="preserve">[дата] №[номер], </w:t>
      </w:r>
      <w:r w:rsidRPr="00172275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:rsidR="00172275" w:rsidRPr="00172275" w:rsidRDefault="00172275" w:rsidP="00172275">
      <w:pPr>
        <w:spacing w:before="120"/>
        <w:ind w:firstLine="709"/>
        <w:jc w:val="both"/>
        <w:rPr>
          <w:rFonts w:eastAsia="Calibri"/>
          <w:bCs/>
        </w:rPr>
      </w:pPr>
    </w:p>
    <w:p w:rsidR="00172275" w:rsidRPr="00172275" w:rsidRDefault="00172275" w:rsidP="00172275">
      <w:pPr>
        <w:widowControl w:val="0"/>
        <w:tabs>
          <w:tab w:val="left" w:pos="4590"/>
          <w:tab w:val="left" w:pos="7247"/>
        </w:tabs>
        <w:rPr>
          <w:sz w:val="28"/>
          <w:szCs w:val="28"/>
        </w:rPr>
      </w:pPr>
      <w:r w:rsidRPr="00172275">
        <w:rPr>
          <w:sz w:val="28"/>
          <w:szCs w:val="28"/>
        </w:rPr>
        <w:t>(должностное лицо (работник),</w:t>
      </w:r>
      <w:r w:rsidRPr="00172275">
        <w:rPr>
          <w:sz w:val="28"/>
          <w:szCs w:val="28"/>
        </w:rPr>
        <w:tab/>
        <w:t>(подпись)                    (инициалы, имя</w:t>
      </w:r>
    </w:p>
    <w:p w:rsidR="00172275" w:rsidRPr="00172275" w:rsidRDefault="00172275" w:rsidP="00172275">
      <w:pPr>
        <w:widowControl w:val="0"/>
        <w:rPr>
          <w:sz w:val="28"/>
          <w:szCs w:val="28"/>
        </w:rPr>
      </w:pPr>
      <w:r w:rsidRPr="00172275">
        <w:rPr>
          <w:sz w:val="28"/>
          <w:szCs w:val="28"/>
        </w:rPr>
        <w:t xml:space="preserve">имеющее право принять    </w:t>
      </w:r>
      <w:r w:rsidRPr="00172275">
        <w:rPr>
          <w:sz w:val="28"/>
          <w:szCs w:val="28"/>
        </w:rPr>
        <w:tab/>
      </w:r>
      <w:r w:rsidRPr="00172275">
        <w:rPr>
          <w:sz w:val="28"/>
          <w:szCs w:val="28"/>
        </w:rPr>
        <w:tab/>
      </w:r>
      <w:r w:rsidRPr="00172275">
        <w:rPr>
          <w:sz w:val="28"/>
          <w:szCs w:val="28"/>
        </w:rPr>
        <w:tab/>
      </w:r>
      <w:r w:rsidRPr="00172275">
        <w:rPr>
          <w:sz w:val="28"/>
          <w:szCs w:val="28"/>
        </w:rPr>
        <w:tab/>
      </w:r>
      <w:r w:rsidRPr="00172275">
        <w:rPr>
          <w:sz w:val="28"/>
          <w:szCs w:val="28"/>
        </w:rPr>
        <w:tab/>
        <w:t xml:space="preserve">     отчество (при наличии))</w:t>
      </w:r>
    </w:p>
    <w:p w:rsidR="00172275" w:rsidRPr="00172275" w:rsidRDefault="00172275" w:rsidP="00172275">
      <w:pPr>
        <w:widowControl w:val="0"/>
        <w:rPr>
          <w:sz w:val="28"/>
          <w:szCs w:val="28"/>
        </w:rPr>
      </w:pPr>
      <w:r w:rsidRPr="00172275">
        <w:rPr>
          <w:sz w:val="28"/>
          <w:szCs w:val="28"/>
        </w:rPr>
        <w:t>решение о предоставлении услуги)</w:t>
      </w:r>
    </w:p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>
      <w:pPr>
        <w:ind w:firstLine="5103"/>
        <w:jc w:val="both"/>
        <w:outlineLvl w:val="1"/>
      </w:pPr>
      <w:r w:rsidRPr="00172275">
        <w:lastRenderedPageBreak/>
        <w:t>Приложение № 4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5103"/>
        <w:rPr>
          <w:rFonts w:eastAsia="Calibri"/>
        </w:rPr>
      </w:pPr>
      <w:r w:rsidRPr="00172275">
        <w:rPr>
          <w:rFonts w:eastAsia="Calibri"/>
        </w:rPr>
        <w:t>к Административному регламенту</w:t>
      </w:r>
    </w:p>
    <w:p w:rsidR="00172275" w:rsidRPr="00172275" w:rsidRDefault="00172275" w:rsidP="00172275">
      <w:pPr>
        <w:ind w:left="5103"/>
      </w:pPr>
      <w:r w:rsidRPr="00172275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172275">
        <w:rPr>
          <w:rFonts w:eastAsia="Calibri"/>
        </w:rPr>
        <w:t xml:space="preserve">сельского поселения Усень-Ивановский сельсовет </w:t>
      </w:r>
      <w:r w:rsidRPr="00172275">
        <w:t xml:space="preserve">муниципального района Белебеевский район Республики Башкортостан </w:t>
      </w:r>
    </w:p>
    <w:p w:rsidR="00172275" w:rsidRPr="00172275" w:rsidRDefault="00172275" w:rsidP="00172275">
      <w:pPr>
        <w:ind w:left="5103"/>
      </w:pPr>
    </w:p>
    <w:p w:rsidR="00172275" w:rsidRPr="00172275" w:rsidRDefault="00172275" w:rsidP="00172275">
      <w:pPr>
        <w:ind w:left="5103"/>
      </w:pPr>
      <w:r w:rsidRPr="00172275">
        <w:t>Кому ________________________________</w:t>
      </w:r>
    </w:p>
    <w:p w:rsidR="00172275" w:rsidRPr="00172275" w:rsidRDefault="00172275" w:rsidP="00172275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172275"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 w:rsidRPr="00172275">
        <w:rPr>
          <w:i/>
          <w:sz w:val="20"/>
          <w:szCs w:val="20"/>
          <w:vertAlign w:val="superscript"/>
        </w:rPr>
        <w:footnoteReference w:id="2"/>
      </w:r>
      <w:r w:rsidRPr="00172275">
        <w:rPr>
          <w:i/>
          <w:sz w:val="20"/>
          <w:szCs w:val="20"/>
        </w:rPr>
        <w:t xml:space="preserve">, ОГРН - для юридического лица) </w:t>
      </w:r>
    </w:p>
    <w:p w:rsidR="00172275" w:rsidRPr="00172275" w:rsidRDefault="00172275" w:rsidP="00172275">
      <w:pPr>
        <w:autoSpaceDE w:val="0"/>
        <w:autoSpaceDN w:val="0"/>
        <w:adjustRightInd w:val="0"/>
        <w:ind w:firstLine="4820"/>
        <w:rPr>
          <w:sz w:val="20"/>
          <w:szCs w:val="20"/>
        </w:rPr>
      </w:pPr>
      <w:r w:rsidRPr="00172275">
        <w:rPr>
          <w:sz w:val="20"/>
          <w:szCs w:val="20"/>
        </w:rPr>
        <w:t>_______________________________________________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4820"/>
        <w:rPr>
          <w:i/>
          <w:sz w:val="20"/>
          <w:szCs w:val="20"/>
        </w:rPr>
      </w:pPr>
      <w:r w:rsidRPr="00172275"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ind w:left="4536"/>
        <w:rPr>
          <w:rFonts w:eastAsia="Calibri"/>
        </w:rPr>
      </w:pP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72275">
        <w:rPr>
          <w:rFonts w:eastAsia="Calibri"/>
          <w:b/>
          <w:bCs/>
        </w:rPr>
        <w:t>РЕШЕНИЕ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72275">
        <w:rPr>
          <w:rFonts w:eastAsia="Calibri"/>
          <w:b/>
          <w:bCs/>
        </w:rPr>
        <w:t xml:space="preserve">об отказе в предоставлении муниципальной услуги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2275">
        <w:rPr>
          <w:b/>
        </w:rPr>
        <w:t xml:space="preserve">«Направление уведомления о планируемом сносе объекта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2275">
        <w:rPr>
          <w:b/>
        </w:rPr>
        <w:t xml:space="preserve">капитального строительства и уведомления о завершении сноса 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72275">
        <w:rPr>
          <w:b/>
        </w:rPr>
        <w:t>объекта капитального строительства»</w:t>
      </w:r>
    </w:p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172275">
        <w:rPr>
          <w:rFonts w:eastAsia="Calibri"/>
        </w:rPr>
        <w:t>№         /      от «__» ______________ 20___г.</w:t>
      </w:r>
    </w:p>
    <w:p w:rsidR="00172275" w:rsidRPr="00172275" w:rsidRDefault="00172275" w:rsidP="00172275">
      <w:pPr>
        <w:ind w:firstLine="708"/>
        <w:jc w:val="center"/>
        <w:rPr>
          <w:i/>
        </w:rPr>
      </w:pPr>
    </w:p>
    <w:p w:rsidR="00172275" w:rsidRPr="00172275" w:rsidRDefault="00172275" w:rsidP="00172275">
      <w:pPr>
        <w:ind w:firstLine="708"/>
        <w:jc w:val="center"/>
      </w:pPr>
      <w:r w:rsidRPr="00172275">
        <w:rPr>
          <w:rFonts w:eastAsia="Calibri"/>
        </w:rPr>
        <w:t xml:space="preserve">Администрация сельского поселения Усень-Ивановский сельсовет </w:t>
      </w:r>
      <w:r w:rsidRPr="00172275">
        <w:t>муниципального района Белебеевский район Республики Башкортостан</w:t>
      </w:r>
    </w:p>
    <w:p w:rsidR="00172275" w:rsidRPr="00172275" w:rsidRDefault="00172275" w:rsidP="00172275">
      <w:pPr>
        <w:ind w:firstLine="708"/>
        <w:jc w:val="center"/>
        <w:rPr>
          <w:i/>
        </w:rPr>
      </w:pPr>
    </w:p>
    <w:p w:rsidR="00172275" w:rsidRPr="00172275" w:rsidRDefault="00172275" w:rsidP="00172275">
      <w:pPr>
        <w:ind w:firstLine="709"/>
        <w:jc w:val="both"/>
      </w:pPr>
      <w:r w:rsidRPr="00172275">
        <w:t xml:space="preserve">По результатам рассмотрения уведомления </w:t>
      </w:r>
      <w:r w:rsidRPr="00172275">
        <w:rPr>
          <w:rFonts w:eastAsia="Calibri"/>
          <w:bCs/>
          <w:i/>
          <w:iCs/>
        </w:rPr>
        <w:t>[</w:t>
      </w:r>
      <w:r w:rsidRPr="00172275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Pr="00172275">
        <w:rPr>
          <w:rFonts w:eastAsia="Calibri"/>
          <w:bCs/>
          <w:i/>
          <w:iCs/>
        </w:rPr>
        <w:t>]</w:t>
      </w:r>
      <w:r w:rsidRPr="00172275">
        <w:rPr>
          <w:rFonts w:eastAsia="Calibri"/>
          <w:bCs/>
        </w:rPr>
        <w:t xml:space="preserve"> на земельном участке </w:t>
      </w:r>
      <w:r w:rsidRPr="00172275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Pr="00172275">
        <w:t xml:space="preserve">, зарегистрированного </w:t>
      </w:r>
      <w:r w:rsidRPr="00172275">
        <w:rPr>
          <w:rFonts w:eastAsia="Calibri"/>
          <w:bCs/>
          <w:i/>
          <w:iCs/>
        </w:rPr>
        <w:t xml:space="preserve">[дата] №[номер] </w:t>
      </w:r>
      <w:r w:rsidRPr="00172275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Pr="00172275">
        <w:t xml:space="preserve"> </w:t>
      </w:r>
      <w:r w:rsidRPr="00172275"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 w:rsidRPr="00172275">
        <w:rPr>
          <w:rFonts w:eastAsia="Calibri"/>
          <w:bCs/>
          <w:i/>
          <w:iCs/>
        </w:rPr>
        <w:t>[Наименование органа местного самоуправления]</w:t>
      </w:r>
      <w:r w:rsidRPr="00172275">
        <w:rPr>
          <w:rFonts w:eastAsia="Calibri"/>
          <w:bCs/>
        </w:rPr>
        <w:t xml:space="preserve"> по следующим основаниям (</w:t>
      </w:r>
      <w:r w:rsidRPr="00172275">
        <w:t>по пунктам Административного регламента):</w:t>
      </w:r>
    </w:p>
    <w:p w:rsidR="00172275" w:rsidRPr="00172275" w:rsidRDefault="00172275" w:rsidP="00172275">
      <w:pPr>
        <w:widowControl w:val="0"/>
        <w:tabs>
          <w:tab w:val="left" w:pos="567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2275">
        <w:rPr>
          <w:rFonts w:eastAsia="Calibri"/>
          <w:sz w:val="28"/>
          <w:szCs w:val="28"/>
          <w:lang w:eastAsia="en-US"/>
        </w:rPr>
        <w:t>В случае направления уведомления о планируемом сносе:</w:t>
      </w:r>
    </w:p>
    <w:p w:rsidR="00172275" w:rsidRPr="00172275" w:rsidRDefault="00172275" w:rsidP="00172275">
      <w:pPr>
        <w:numPr>
          <w:ilvl w:val="3"/>
          <w:numId w:val="39"/>
        </w:num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«а» пункта 2.15.1</w:t>
      </w:r>
    </w:p>
    <w:p w:rsidR="00172275" w:rsidRPr="00172275" w:rsidRDefault="00172275" w:rsidP="00172275">
      <w:pPr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72275" w:rsidRPr="00172275" w:rsidRDefault="00172275" w:rsidP="00172275">
      <w:pPr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Указать документы, в которых выявлено противоречие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numPr>
          <w:ilvl w:val="3"/>
          <w:numId w:val="39"/>
        </w:num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«б» пункта 2.15.1</w:t>
      </w:r>
    </w:p>
    <w:p w:rsidR="00172275" w:rsidRPr="00172275" w:rsidRDefault="00172275" w:rsidP="00172275">
      <w:pPr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заявитель не является застройщиком или правообладателем объекта капитального строительства.</w:t>
      </w:r>
    </w:p>
    <w:p w:rsidR="00172275" w:rsidRPr="00172275" w:rsidRDefault="00172275" w:rsidP="00172275">
      <w:pPr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Указываются основания такого вывода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numPr>
          <w:ilvl w:val="3"/>
          <w:numId w:val="39"/>
        </w:num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</w:t>
      </w:r>
      <w:r w:rsidRPr="0017227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72275">
        <w:rPr>
          <w:rFonts w:eastAsia="Calibri"/>
          <w:b/>
          <w:bCs/>
          <w:lang w:eastAsia="en-US"/>
        </w:rPr>
        <w:t>«в» пункта 2.15.1</w:t>
      </w:r>
    </w:p>
    <w:p w:rsidR="00172275" w:rsidRPr="00172275" w:rsidRDefault="00172275" w:rsidP="00172275">
      <w:pPr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уведомление о планируемом сносе содержит сведения об объекте, который не является объектом капитального строительства.</w:t>
      </w:r>
    </w:p>
    <w:p w:rsidR="00172275" w:rsidRPr="00172275" w:rsidRDefault="00172275" w:rsidP="00172275">
      <w:pPr>
        <w:ind w:firstLine="709"/>
        <w:jc w:val="both"/>
        <w:rPr>
          <w:i/>
          <w:iCs/>
        </w:rPr>
      </w:pPr>
      <w:r w:rsidRPr="00172275">
        <w:rPr>
          <w:b/>
          <w:bCs/>
        </w:rPr>
        <w:lastRenderedPageBreak/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Указываются основания такого вывода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numPr>
          <w:ilvl w:val="3"/>
          <w:numId w:val="39"/>
        </w:num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«г» пункта 2.15.1</w:t>
      </w:r>
    </w:p>
    <w:p w:rsidR="00172275" w:rsidRPr="00172275" w:rsidRDefault="00172275" w:rsidP="00172275">
      <w:pPr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уведомление о планируемом сносе содержит сведения об объекте, который включен 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наследия.</w:t>
      </w:r>
    </w:p>
    <w:p w:rsidR="00172275" w:rsidRPr="00172275" w:rsidRDefault="00172275" w:rsidP="00172275">
      <w:pPr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Указываются основания такого вывода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</w:p>
    <w:p w:rsidR="00172275" w:rsidRPr="00172275" w:rsidRDefault="00172275" w:rsidP="00172275">
      <w:pPr>
        <w:widowControl w:val="0"/>
        <w:tabs>
          <w:tab w:val="left" w:pos="567"/>
        </w:tabs>
        <w:ind w:firstLine="709"/>
        <w:jc w:val="both"/>
      </w:pPr>
      <w:r w:rsidRPr="00172275">
        <w:t>В случае направления уведомления о завершении сноса:</w:t>
      </w:r>
    </w:p>
    <w:p w:rsidR="00172275" w:rsidRPr="00172275" w:rsidRDefault="00172275" w:rsidP="00172275">
      <w:pPr>
        <w:numPr>
          <w:ilvl w:val="3"/>
          <w:numId w:val="39"/>
        </w:num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«а» пункта 2.15.2</w:t>
      </w:r>
    </w:p>
    <w:p w:rsidR="00172275" w:rsidRPr="00172275" w:rsidRDefault="00172275" w:rsidP="00172275">
      <w:pPr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72275" w:rsidRPr="00172275" w:rsidRDefault="00172275" w:rsidP="00172275">
      <w:pPr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Указать документы, в которых выявлено противоречие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numPr>
          <w:ilvl w:val="3"/>
          <w:numId w:val="39"/>
        </w:num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172275">
        <w:rPr>
          <w:rFonts w:eastAsia="Calibri"/>
          <w:b/>
          <w:bCs/>
          <w:lang w:eastAsia="en-US"/>
        </w:rPr>
        <w:t>Подпункт «б» пункта 2.15.2</w:t>
      </w:r>
    </w:p>
    <w:p w:rsidR="00172275" w:rsidRPr="00172275" w:rsidRDefault="00172275" w:rsidP="00172275">
      <w:pPr>
        <w:ind w:firstLine="709"/>
        <w:jc w:val="both"/>
        <w:rPr>
          <w:b/>
          <w:bCs/>
        </w:rPr>
      </w:pPr>
      <w:r w:rsidRPr="00172275">
        <w:rPr>
          <w:b/>
          <w:bCs/>
        </w:rPr>
        <w:t>Основание отказа:</w:t>
      </w:r>
      <w:r w:rsidRPr="00172275">
        <w:t xml:space="preserve"> отсутствие документов (сведений), предусмотренных нормативными правовыми актами Российской Федерации</w:t>
      </w:r>
    </w:p>
    <w:p w:rsidR="00172275" w:rsidRPr="00172275" w:rsidRDefault="00172275" w:rsidP="00172275">
      <w:pPr>
        <w:ind w:firstLine="709"/>
        <w:jc w:val="both"/>
        <w:rPr>
          <w:i/>
          <w:iCs/>
        </w:rPr>
      </w:pPr>
      <w:r w:rsidRPr="00172275">
        <w:rPr>
          <w:b/>
          <w:bCs/>
        </w:rPr>
        <w:t>Разъяснение причины отказа:</w:t>
      </w:r>
      <w:r w:rsidRPr="00172275">
        <w:rPr>
          <w:i/>
          <w:iCs/>
        </w:rPr>
        <w:t xml:space="preserve"> [</w:t>
      </w:r>
      <w:r w:rsidRPr="00172275">
        <w:rPr>
          <w:i/>
        </w:rPr>
        <w:t>Указываются отсутствующие документы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widowControl w:val="0"/>
        <w:ind w:firstLine="720"/>
        <w:jc w:val="both"/>
      </w:pPr>
      <w:r w:rsidRPr="00172275">
        <w:t xml:space="preserve">Дополнительно информируем: </w:t>
      </w:r>
      <w:r w:rsidRPr="00172275">
        <w:rPr>
          <w:i/>
          <w:iCs/>
        </w:rPr>
        <w:t>[</w:t>
      </w:r>
      <w:r w:rsidRPr="00172275"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Pr="00172275">
        <w:rPr>
          <w:i/>
          <w:iCs/>
        </w:rPr>
        <w:t>]</w:t>
      </w:r>
    </w:p>
    <w:p w:rsidR="00172275" w:rsidRPr="00172275" w:rsidRDefault="00172275" w:rsidP="00172275">
      <w:pPr>
        <w:widowControl w:val="0"/>
        <w:ind w:firstLine="709"/>
        <w:jc w:val="both"/>
      </w:pPr>
      <w:r w:rsidRPr="00172275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72275" w:rsidRPr="00172275" w:rsidRDefault="00172275" w:rsidP="00172275">
      <w:pPr>
        <w:widowControl w:val="0"/>
        <w:ind w:firstLine="709"/>
        <w:jc w:val="both"/>
      </w:pPr>
      <w:r w:rsidRPr="00172275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2275" w:rsidRPr="00172275" w:rsidRDefault="00172275" w:rsidP="00172275">
      <w:pPr>
        <w:widowControl w:val="0"/>
        <w:ind w:firstLine="720"/>
        <w:jc w:val="both"/>
      </w:pPr>
    </w:p>
    <w:p w:rsidR="00172275" w:rsidRPr="00172275" w:rsidRDefault="00172275" w:rsidP="00172275">
      <w:pPr>
        <w:widowControl w:val="0"/>
        <w:tabs>
          <w:tab w:val="left" w:pos="4590"/>
          <w:tab w:val="left" w:pos="7247"/>
        </w:tabs>
      </w:pPr>
      <w:r w:rsidRPr="00172275">
        <w:t>(должностное лицо (работник),</w:t>
      </w:r>
      <w:r w:rsidRPr="00172275">
        <w:tab/>
        <w:t>(подпись)                (фамилия, имя</w:t>
      </w:r>
    </w:p>
    <w:p w:rsidR="00172275" w:rsidRPr="00172275" w:rsidRDefault="00172275" w:rsidP="00172275">
      <w:pPr>
        <w:widowControl w:val="0"/>
      </w:pPr>
      <w:r w:rsidRPr="00172275">
        <w:t xml:space="preserve">имеющее право принять </w:t>
      </w:r>
      <w:r w:rsidRPr="00172275">
        <w:tab/>
      </w:r>
      <w:r w:rsidRPr="00172275">
        <w:tab/>
      </w:r>
      <w:r w:rsidRPr="00172275">
        <w:tab/>
      </w:r>
      <w:r w:rsidRPr="00172275">
        <w:tab/>
      </w:r>
      <w:r w:rsidRPr="00172275">
        <w:tab/>
        <w:t xml:space="preserve">     отчество (при наличии))</w:t>
      </w:r>
    </w:p>
    <w:p w:rsidR="00172275" w:rsidRPr="00172275" w:rsidRDefault="00172275" w:rsidP="00172275">
      <w:pPr>
        <w:widowControl w:val="0"/>
      </w:pPr>
      <w:r w:rsidRPr="00172275">
        <w:t>решение об отказе</w:t>
      </w:r>
    </w:p>
    <w:p w:rsidR="00172275" w:rsidRPr="00172275" w:rsidRDefault="00172275" w:rsidP="00172275">
      <w:pPr>
        <w:widowControl w:val="0"/>
        <w:jc w:val="both"/>
      </w:pPr>
      <w:r w:rsidRPr="00172275">
        <w:t>в предоставлении услуги)</w:t>
      </w:r>
    </w:p>
    <w:p w:rsidR="00172275" w:rsidRPr="00172275" w:rsidRDefault="00172275" w:rsidP="00172275">
      <w:pPr>
        <w:widowControl w:val="0"/>
      </w:pPr>
    </w:p>
    <w:p w:rsidR="00172275" w:rsidRPr="00172275" w:rsidRDefault="00172275" w:rsidP="00172275">
      <w:pPr>
        <w:widowControl w:val="0"/>
        <w:ind w:firstLine="720"/>
        <w:jc w:val="both"/>
      </w:pPr>
      <w:r w:rsidRPr="00172275">
        <w:t xml:space="preserve">Подпись заявителя, подтверждающая получение решения об отказе </w:t>
      </w:r>
      <w:r w:rsidRPr="00172275">
        <w:br/>
        <w:t>в предоставлении муниципальной услуги, сведения о направлении запроса в личный кабинет заявителя на ЕПГУ/РПГУ.</w:t>
      </w:r>
    </w:p>
    <w:p w:rsidR="00172275" w:rsidRPr="00172275" w:rsidRDefault="00172275" w:rsidP="00172275">
      <w:pPr>
        <w:widowControl w:val="0"/>
        <w:tabs>
          <w:tab w:val="left" w:pos="4111"/>
        </w:tabs>
        <w:autoSpaceDE w:val="0"/>
        <w:autoSpaceDN w:val="0"/>
        <w:adjustRightInd w:val="0"/>
        <w:rPr>
          <w:rFonts w:eastAsia="Calibri"/>
        </w:rPr>
      </w:pPr>
    </w:p>
    <w:p w:rsidR="00172275" w:rsidRPr="00172275" w:rsidRDefault="00172275" w:rsidP="00172275">
      <w:pPr>
        <w:widowControl w:val="0"/>
        <w:rPr>
          <w:rFonts w:eastAsia="Calibri"/>
          <w:bCs/>
        </w:rPr>
      </w:pPr>
      <w:r w:rsidRPr="00172275">
        <w:t xml:space="preserve"> (подпись)</w:t>
      </w:r>
      <w:r w:rsidRPr="00172275">
        <w:tab/>
        <w:t>(инициалы, фамилия заявителя)</w:t>
      </w:r>
      <w:r w:rsidRPr="00172275">
        <w:tab/>
        <w:t xml:space="preserve">              (дата)</w:t>
      </w:r>
    </w:p>
    <w:p w:rsidR="00172275" w:rsidRPr="00172275" w:rsidRDefault="00172275" w:rsidP="00172275">
      <w:pPr>
        <w:spacing w:before="120"/>
        <w:ind w:firstLine="709"/>
        <w:jc w:val="both"/>
      </w:pPr>
    </w:p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/>
    <w:p w:rsidR="00172275" w:rsidRPr="00172275" w:rsidRDefault="00172275" w:rsidP="001722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72275" w:rsidRPr="00172275" w:rsidSect="00172275">
          <w:pgSz w:w="11900" w:h="16820"/>
          <w:pgMar w:top="1134" w:right="560" w:bottom="1134" w:left="1418" w:header="720" w:footer="720" w:gutter="0"/>
          <w:cols w:space="60"/>
          <w:noEndnote/>
        </w:sectPr>
      </w:pPr>
    </w:p>
    <w:p w:rsidR="00172275" w:rsidRPr="00172275" w:rsidRDefault="00172275" w:rsidP="00172275">
      <w:pPr>
        <w:tabs>
          <w:tab w:val="left" w:pos="9214"/>
        </w:tabs>
        <w:ind w:left="9072"/>
        <w:outlineLvl w:val="1"/>
      </w:pPr>
      <w:r w:rsidRPr="00172275">
        <w:lastRenderedPageBreak/>
        <w:t>Приложение № 5</w:t>
      </w:r>
    </w:p>
    <w:p w:rsidR="00172275" w:rsidRPr="00172275" w:rsidRDefault="00172275" w:rsidP="00172275">
      <w:pPr>
        <w:widowControl w:val="0"/>
        <w:tabs>
          <w:tab w:val="left" w:pos="9214"/>
        </w:tabs>
        <w:autoSpaceDE w:val="0"/>
        <w:autoSpaceDN w:val="0"/>
        <w:adjustRightInd w:val="0"/>
        <w:ind w:left="9072"/>
        <w:rPr>
          <w:rFonts w:eastAsia="Calibri"/>
        </w:rPr>
      </w:pPr>
      <w:r w:rsidRPr="00172275">
        <w:rPr>
          <w:rFonts w:eastAsia="Calibri"/>
        </w:rPr>
        <w:t>к Административному Регламенту</w:t>
      </w:r>
    </w:p>
    <w:p w:rsidR="00172275" w:rsidRPr="00172275" w:rsidRDefault="00172275" w:rsidP="00172275">
      <w:pPr>
        <w:widowControl w:val="0"/>
        <w:tabs>
          <w:tab w:val="left" w:pos="567"/>
        </w:tabs>
        <w:ind w:left="9072"/>
        <w:contextualSpacing/>
      </w:pPr>
      <w:r w:rsidRPr="00172275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172275">
        <w:t xml:space="preserve">в сельском поселении Усень-Ивановский сельсовет муниципального района Белебеевский район Республики Башкортостан </w:t>
      </w:r>
    </w:p>
    <w:p w:rsidR="00172275" w:rsidRPr="00172275" w:rsidRDefault="00172275" w:rsidP="00172275">
      <w:pPr>
        <w:ind w:left="9204" w:right="-598"/>
        <w:jc w:val="center"/>
      </w:pPr>
    </w:p>
    <w:p w:rsidR="00172275" w:rsidRPr="00172275" w:rsidRDefault="00172275" w:rsidP="00172275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172275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72275" w:rsidRPr="00172275" w:rsidRDefault="00172275" w:rsidP="00172275">
      <w:pPr>
        <w:widowControl w:val="0"/>
        <w:tabs>
          <w:tab w:val="left" w:pos="567"/>
        </w:tabs>
        <w:contextualSpacing/>
        <w:jc w:val="center"/>
        <w:outlineLvl w:val="2"/>
        <w:rPr>
          <w:b/>
        </w:rPr>
      </w:pPr>
      <w:proofErr w:type="spellStart"/>
      <w:r w:rsidRPr="00172275">
        <w:rPr>
          <w:b/>
        </w:rPr>
        <w:t>подуслуга</w:t>
      </w:r>
      <w:proofErr w:type="spellEnd"/>
      <w:r w:rsidRPr="00172275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:rsidR="00172275" w:rsidRPr="00172275" w:rsidRDefault="00172275" w:rsidP="00172275">
      <w:pPr>
        <w:widowControl w:val="0"/>
        <w:tabs>
          <w:tab w:val="left" w:pos="567"/>
        </w:tabs>
        <w:contextualSpacing/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16"/>
        <w:gridCol w:w="2514"/>
        <w:gridCol w:w="2218"/>
        <w:gridCol w:w="2151"/>
        <w:gridCol w:w="2201"/>
        <w:gridCol w:w="3834"/>
      </w:tblGrid>
      <w:tr w:rsidR="00172275" w:rsidRPr="00172275" w:rsidTr="00172275">
        <w:trPr>
          <w:tblHeader/>
        </w:trPr>
        <w:tc>
          <w:tcPr>
            <w:tcW w:w="2216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172275" w:rsidRPr="00172275" w:rsidTr="00172275">
        <w:trPr>
          <w:tblHeader/>
        </w:trPr>
        <w:tc>
          <w:tcPr>
            <w:tcW w:w="2216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172275" w:rsidRPr="00172275" w:rsidTr="00172275">
        <w:tc>
          <w:tcPr>
            <w:tcW w:w="15134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numPr>
                <w:ilvl w:val="6"/>
                <w:numId w:val="39"/>
              </w:numPr>
              <w:tabs>
                <w:tab w:val="left" w:pos="567"/>
              </w:tabs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bCs/>
                <w:sz w:val="22"/>
                <w:szCs w:val="22"/>
                <w:lang w:eastAsia="en-US"/>
              </w:rPr>
              <w:t>Проверка документов и регистрация уведомления</w:t>
            </w:r>
          </w:p>
        </w:tc>
      </w:tr>
      <w:tr w:rsidR="00172275" w:rsidRPr="00172275" w:rsidTr="00172275">
        <w:tc>
          <w:tcPr>
            <w:tcW w:w="2216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</w:t>
            </w:r>
            <w:r w:rsidRPr="00172275">
              <w:rPr>
                <w:bCs/>
                <w:sz w:val="22"/>
                <w:szCs w:val="22"/>
              </w:rPr>
              <w:lastRenderedPageBreak/>
              <w:t>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 далее – Администрация)</w:t>
            </w: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</w:t>
            </w:r>
            <w:r w:rsidRPr="00172275">
              <w:rPr>
                <w:bCs/>
                <w:sz w:val="22"/>
                <w:szCs w:val="22"/>
              </w:rPr>
              <w:lastRenderedPageBreak/>
              <w:t xml:space="preserve">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</w:t>
            </w:r>
            <w:r w:rsidRPr="00172275">
              <w:rPr>
                <w:bCs/>
                <w:sz w:val="22"/>
                <w:szCs w:val="22"/>
              </w:rPr>
              <w:lastRenderedPageBreak/>
              <w:t>Башкортостан (далее – ГИСОГД РБ)</w:t>
            </w:r>
            <w:r w:rsidRPr="00172275">
              <w:rPr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</w:t>
            </w:r>
            <w:r w:rsidRPr="00172275">
              <w:rPr>
                <w:bCs/>
                <w:sz w:val="22"/>
                <w:szCs w:val="22"/>
              </w:rPr>
              <w:lastRenderedPageBreak/>
              <w:t>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- прием документов;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случае, если уведомление направлено через ЕПГУ (РПГУ) либо ГИСОГД РБ, направление заявителю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в случае, если уведомление представлено непосредственно в Администрацию, выдача заявителю расписки о приеме документов по форме согласно приложению № 2 к Административному регламенту;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отказ в приеме документов: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в случае личного обращения в Администрацию по основаниям, указанным в подпунктах «а», «б», «е» и «ж»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 в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«е» и «ж»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172275" w:rsidRPr="00172275" w:rsidTr="00172275">
        <w:tc>
          <w:tcPr>
            <w:tcW w:w="15134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172275" w:rsidRPr="00172275" w:rsidTr="00172275">
        <w:tc>
          <w:tcPr>
            <w:tcW w:w="2216" w:type="dxa"/>
            <w:vMerge w:val="restart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пакет зарегистрированных документов, поступивших лицу, </w:t>
            </w:r>
            <w:r w:rsidRPr="00172275">
              <w:rPr>
                <w:bCs/>
                <w:sz w:val="22"/>
                <w:szCs w:val="22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направление межведомственных запросов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в день поступления зарегистрированных уведомления и документов лицу, </w:t>
            </w:r>
            <w:r w:rsidRPr="00172275">
              <w:rPr>
                <w:bCs/>
                <w:sz w:val="22"/>
                <w:szCs w:val="22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непредставление заявителем по собственной инициативе </w:t>
            </w:r>
            <w:r w:rsidRPr="00172275">
              <w:rPr>
                <w:bCs/>
                <w:sz w:val="22"/>
                <w:szCs w:val="22"/>
              </w:rPr>
              <w:lastRenderedPageBreak/>
              <w:t>документов,</w:t>
            </w:r>
            <w:r w:rsidRPr="00172275">
              <w:rPr>
                <w:sz w:val="22"/>
                <w:szCs w:val="22"/>
              </w:rPr>
              <w:t xml:space="preserve"> </w:t>
            </w:r>
            <w:r w:rsidRPr="00172275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- направление межведомственного запроса в органы (организации), предоставляющие документы (сведения), предусмотренные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172275" w:rsidRPr="00172275" w:rsidTr="00172275">
        <w:tc>
          <w:tcPr>
            <w:tcW w:w="2216" w:type="dxa"/>
            <w:vMerge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172275" w:rsidRPr="00172275" w:rsidTr="00172275">
        <w:tc>
          <w:tcPr>
            <w:tcW w:w="15134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172275" w:rsidRPr="00172275" w:rsidTr="00172275">
        <w:tc>
          <w:tcPr>
            <w:tcW w:w="2216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сформированный комплект документов, </w:t>
            </w:r>
            <w:r w:rsidRPr="00172275">
              <w:rPr>
                <w:bCs/>
                <w:sz w:val="22"/>
                <w:szCs w:val="22"/>
              </w:rPr>
              <w:lastRenderedPageBreak/>
              <w:t>необходимых для принятия решения о предоставлении муниципальной услуги</w:t>
            </w: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рассмотрение документов, в том числе полученных по </w:t>
            </w:r>
            <w:r w:rsidRPr="00172275">
              <w:rPr>
                <w:bCs/>
                <w:sz w:val="22"/>
                <w:szCs w:val="22"/>
              </w:rPr>
              <w:lastRenderedPageBreak/>
              <w:t>межведомственным запросам, на предмет наличия/отсутствия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не позднее 7 рабочих дней со дня поступления </w:t>
            </w:r>
            <w:r w:rsidRPr="00172275">
              <w:rPr>
                <w:bCs/>
                <w:sz w:val="22"/>
                <w:szCs w:val="22"/>
              </w:rPr>
              <w:lastRenderedPageBreak/>
              <w:t>уведомления и документов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лицо, ответственное за предоставление муниципальной </w:t>
            </w:r>
            <w:r w:rsidRPr="00172275">
              <w:rPr>
                <w:bCs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наличие/отсутствие оснований для отказа в </w:t>
            </w:r>
            <w:r w:rsidRPr="00172275">
              <w:rPr>
                <w:bCs/>
                <w:sz w:val="22"/>
                <w:szCs w:val="22"/>
              </w:rPr>
              <w:lastRenderedPageBreak/>
              <w:t>предоставлении муниципальной услуги,</w:t>
            </w:r>
            <w:r w:rsidRPr="00172275">
              <w:rPr>
                <w:sz w:val="22"/>
                <w:szCs w:val="22"/>
              </w:rPr>
              <w:t xml:space="preserve"> </w:t>
            </w:r>
            <w:r w:rsidRPr="00172275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</w:tr>
      <w:tr w:rsidR="00172275" w:rsidRPr="00172275" w:rsidTr="00172275">
        <w:tc>
          <w:tcPr>
            <w:tcW w:w="15134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172275" w:rsidRPr="00172275" w:rsidTr="00172275">
        <w:tc>
          <w:tcPr>
            <w:tcW w:w="2216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</w:t>
            </w:r>
            <w:r w:rsidRPr="00172275">
              <w:rPr>
                <w:bCs/>
                <w:sz w:val="22"/>
                <w:szCs w:val="22"/>
              </w:rPr>
              <w:lastRenderedPageBreak/>
              <w:t>жилищному и строительному надзору (далее –</w:t>
            </w:r>
            <w:proofErr w:type="spellStart"/>
            <w:r w:rsidRPr="00172275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172275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размещенные в ГИСОГД РБ уведомление и документы;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направленное в автоматическом режиме в личный кабинет </w:t>
            </w:r>
            <w:proofErr w:type="spellStart"/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Госжилстройнадзор</w:t>
            </w:r>
            <w:proofErr w:type="spellEnd"/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РБ на ЕПГУ (РПГУ), ГИСОГД РБ электронное сообщение о размещении уведомления и документов с предоставлением доступа к размещенным данным 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  <w:tr w:rsidR="00172275" w:rsidRPr="00172275" w:rsidTr="00172275">
        <w:tc>
          <w:tcPr>
            <w:tcW w:w="15134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172275" w:rsidRPr="00172275" w:rsidTr="00172275">
        <w:tc>
          <w:tcPr>
            <w:tcW w:w="2216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514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18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15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0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834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в личный кабинет на ЕПГУ (РПГУ) либо ГИСОГД РБ;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172275" w:rsidRPr="00172275" w:rsidRDefault="00172275" w:rsidP="0017227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172275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425"/>
        <w:contextualSpacing/>
        <w:jc w:val="center"/>
        <w:outlineLvl w:val="2"/>
        <w:rPr>
          <w:b/>
        </w:rPr>
      </w:pPr>
      <w:proofErr w:type="spellStart"/>
      <w:r w:rsidRPr="00172275">
        <w:rPr>
          <w:b/>
        </w:rPr>
        <w:t>подуслуга</w:t>
      </w:r>
      <w:proofErr w:type="spellEnd"/>
      <w:r w:rsidRPr="00172275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:rsidR="00172275" w:rsidRPr="00172275" w:rsidRDefault="00172275" w:rsidP="0017227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70"/>
        <w:gridCol w:w="2450"/>
        <w:gridCol w:w="2455"/>
        <w:gridCol w:w="2465"/>
        <w:gridCol w:w="2791"/>
      </w:tblGrid>
      <w:tr w:rsidR="00172275" w:rsidRPr="00172275" w:rsidTr="00172275">
        <w:trPr>
          <w:tblHeader/>
        </w:trPr>
        <w:tc>
          <w:tcPr>
            <w:tcW w:w="244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172275" w:rsidRPr="00172275" w:rsidTr="00172275">
        <w:trPr>
          <w:tblHeader/>
        </w:trPr>
        <w:tc>
          <w:tcPr>
            <w:tcW w:w="244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72275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172275" w:rsidRPr="00172275" w:rsidTr="00172275">
        <w:tc>
          <w:tcPr>
            <w:tcW w:w="15276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1. Проверка документов и регистрация уведомления</w:t>
            </w:r>
          </w:p>
        </w:tc>
      </w:tr>
      <w:tr w:rsidR="00172275" w:rsidRPr="00172275" w:rsidTr="00172275">
        <w:tc>
          <w:tcPr>
            <w:tcW w:w="244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(далее – Администрация )</w:t>
            </w: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</w:t>
            </w:r>
            <w:r w:rsidRPr="00172275">
              <w:rPr>
                <w:bCs/>
                <w:sz w:val="22"/>
                <w:szCs w:val="22"/>
              </w:rPr>
              <w:lastRenderedPageBreak/>
              <w:t>государственной информационной системы обеспечения градостроительной деятельности Республики Башкортостан (далее соответственно – РГАУ МФЦ, ЕПГУ, РПГУ ГИСОГД РБ)</w:t>
            </w:r>
            <w:r w:rsidRPr="00172275">
              <w:rPr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 прием документов;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в случае, если уведомление представлено непосредственно в Администрацию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отказ в приеме документов: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в случае личного обращения в Администрацию по основаниям, указанным в подпунктах «а», «б», «е» и «ж» пункта 2.12 Административного регламента, в устной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«е» и «ж» пункта 2.12 </w:t>
            </w:r>
            <w:r w:rsidRPr="00172275">
              <w:rPr>
                <w:sz w:val="22"/>
                <w:szCs w:val="22"/>
              </w:rPr>
              <w:lastRenderedPageBreak/>
              <w:t xml:space="preserve">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172275" w:rsidRPr="00172275" w:rsidTr="00172275">
        <w:tc>
          <w:tcPr>
            <w:tcW w:w="15276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172275" w:rsidRPr="00172275" w:rsidTr="00172275">
        <w:tc>
          <w:tcPr>
            <w:tcW w:w="2445" w:type="dxa"/>
            <w:vMerge w:val="restart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электронного взаимодействия;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172275" w:rsidRPr="00172275" w:rsidTr="00172275">
        <w:tc>
          <w:tcPr>
            <w:tcW w:w="2445" w:type="dxa"/>
            <w:vMerge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172275" w:rsidRPr="00172275" w:rsidTr="00172275">
        <w:tc>
          <w:tcPr>
            <w:tcW w:w="15276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172275" w:rsidRPr="00172275" w:rsidTr="00172275">
        <w:tc>
          <w:tcPr>
            <w:tcW w:w="244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сформированный комплект документов, </w:t>
            </w:r>
            <w:r w:rsidRPr="00172275">
              <w:rPr>
                <w:bCs/>
                <w:sz w:val="22"/>
                <w:szCs w:val="22"/>
              </w:rPr>
              <w:lastRenderedPageBreak/>
              <w:t>необходимых для принятия решения о предоставлении муниципальной услуги</w:t>
            </w: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рассмотрение документов, в том числе </w:t>
            </w:r>
            <w:r w:rsidRPr="00172275">
              <w:rPr>
                <w:bCs/>
                <w:sz w:val="22"/>
                <w:szCs w:val="22"/>
              </w:rPr>
              <w:lastRenderedPageBreak/>
              <w:t>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не позднее 7 рабочих дней со дня </w:t>
            </w:r>
            <w:r w:rsidRPr="00172275">
              <w:rPr>
                <w:bCs/>
                <w:sz w:val="22"/>
                <w:szCs w:val="22"/>
              </w:rPr>
              <w:lastRenderedPageBreak/>
              <w:t>поступления уведомления и документов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лицо, ответственное за предоставление </w:t>
            </w:r>
            <w:r w:rsidRPr="00172275">
              <w:rPr>
                <w:bCs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наличие/отсутствие оснований для отказа в </w:t>
            </w:r>
            <w:r w:rsidRPr="00172275">
              <w:rPr>
                <w:bCs/>
                <w:sz w:val="22"/>
                <w:szCs w:val="22"/>
              </w:rPr>
              <w:lastRenderedPageBreak/>
              <w:t>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- рассмотренный пакет документов 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  <w:tr w:rsidR="00172275" w:rsidRPr="00172275" w:rsidTr="00172275">
        <w:tc>
          <w:tcPr>
            <w:tcW w:w="15276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172275" w:rsidRPr="00172275" w:rsidTr="00172275">
        <w:tc>
          <w:tcPr>
            <w:tcW w:w="244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</w:t>
            </w:r>
            <w:r w:rsidRPr="00172275">
              <w:rPr>
                <w:bCs/>
                <w:sz w:val="22"/>
                <w:szCs w:val="22"/>
              </w:rPr>
              <w:lastRenderedPageBreak/>
              <w:t xml:space="preserve">строительному надзору (далее – </w:t>
            </w:r>
            <w:proofErr w:type="spellStart"/>
            <w:r w:rsidRPr="00172275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172275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- </w:t>
            </w:r>
            <w:r w:rsidRPr="00172275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размещенное в ГИСОГД РБ уведомление;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направленное в автоматическом режиме в личный кабинет </w:t>
            </w:r>
            <w:proofErr w:type="spellStart"/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Госжилстройнадзор</w:t>
            </w:r>
            <w:proofErr w:type="spellEnd"/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РБ на ЕПГУ (РПГУ), ГИСОГД РБ электронное сообщение о размещении уведомления с предоставлением доступа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 размещенным данным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- направленное сообщение в Управление по государственной охране объектов культурного наследия Республики Башкортостан об отказе в приеме уведомления о планируемом сносе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172275" w:rsidRPr="00172275" w:rsidTr="00172275">
        <w:tc>
          <w:tcPr>
            <w:tcW w:w="15276" w:type="dxa"/>
            <w:gridSpan w:val="6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172275" w:rsidRPr="00172275" w:rsidTr="00172275">
        <w:tc>
          <w:tcPr>
            <w:tcW w:w="244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выдача (направление) заявителю </w:t>
            </w:r>
            <w:r w:rsidRPr="00172275">
              <w:rPr>
                <w:bCs/>
                <w:sz w:val="22"/>
                <w:szCs w:val="22"/>
              </w:rPr>
              <w:lastRenderedPageBreak/>
              <w:t>(представителю) результата муниципальной услуги</w:t>
            </w:r>
          </w:p>
        </w:tc>
        <w:tc>
          <w:tcPr>
            <w:tcW w:w="2450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>в день обращения заявителя (представителя)</w:t>
            </w:r>
          </w:p>
        </w:tc>
        <w:tc>
          <w:tcPr>
            <w:tcW w:w="245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t xml:space="preserve">должностное лицо Администрации , ответственное за регистрацию </w:t>
            </w:r>
            <w:r w:rsidRPr="00172275">
              <w:rPr>
                <w:bCs/>
                <w:sz w:val="22"/>
                <w:szCs w:val="22"/>
              </w:rPr>
              <w:lastRenderedPageBreak/>
              <w:t>корреспонденции</w:t>
            </w:r>
          </w:p>
        </w:tc>
        <w:tc>
          <w:tcPr>
            <w:tcW w:w="2465" w:type="dxa"/>
            <w:shd w:val="clear" w:color="auto" w:fill="auto"/>
          </w:tcPr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172275">
              <w:rPr>
                <w:bCs/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2791" w:type="dxa"/>
            <w:shd w:val="clear" w:color="auto" w:fill="auto"/>
          </w:tcPr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в личный кабинет на ЕПГУ (РПГУ) либо </w:t>
            </w: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ГИСОГД РБ; </w:t>
            </w:r>
          </w:p>
          <w:p w:rsidR="00172275" w:rsidRPr="00172275" w:rsidRDefault="00172275" w:rsidP="001722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72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:rsidR="00172275" w:rsidRPr="00172275" w:rsidRDefault="00172275" w:rsidP="00172275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172275" w:rsidRPr="00172275" w:rsidRDefault="00172275" w:rsidP="0017227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692A42" w:rsidRPr="00692A42" w:rsidRDefault="00692A42" w:rsidP="00692A42">
      <w:pPr>
        <w:tabs>
          <w:tab w:val="left" w:pos="708"/>
          <w:tab w:val="center" w:pos="4153"/>
          <w:tab w:val="right" w:pos="8306"/>
        </w:tabs>
        <w:jc w:val="both"/>
        <w:rPr>
          <w:sz w:val="16"/>
          <w:szCs w:val="16"/>
          <w:highlight w:val="yellow"/>
        </w:rPr>
      </w:pPr>
    </w:p>
    <w:p w:rsidR="00692A42" w:rsidRPr="00692A42" w:rsidRDefault="00692A42" w:rsidP="00692A42">
      <w:pPr>
        <w:tabs>
          <w:tab w:val="left" w:pos="708"/>
          <w:tab w:val="center" w:pos="4153"/>
          <w:tab w:val="right" w:pos="8306"/>
        </w:tabs>
        <w:jc w:val="both"/>
        <w:rPr>
          <w:sz w:val="16"/>
          <w:szCs w:val="16"/>
          <w:highlight w:val="yellow"/>
        </w:rPr>
      </w:pPr>
    </w:p>
    <w:p w:rsidR="009345FB" w:rsidRDefault="009345FB" w:rsidP="009345FB">
      <w:pPr>
        <w:jc w:val="both"/>
      </w:pPr>
    </w:p>
    <w:p w:rsidR="009345FB" w:rsidRDefault="009345FB" w:rsidP="009345FB">
      <w:pPr>
        <w:jc w:val="both"/>
      </w:pPr>
    </w:p>
    <w:p w:rsidR="009345FB" w:rsidRDefault="009345FB" w:rsidP="009345FB">
      <w:pPr>
        <w:jc w:val="both"/>
      </w:pPr>
    </w:p>
    <w:p w:rsidR="009345FB" w:rsidRDefault="009345FB" w:rsidP="009345FB">
      <w:pPr>
        <w:jc w:val="both"/>
      </w:pPr>
    </w:p>
    <w:p w:rsidR="009345FB" w:rsidRDefault="009345FB" w:rsidP="009345FB">
      <w:pPr>
        <w:jc w:val="both"/>
      </w:pPr>
    </w:p>
    <w:sectPr w:rsidR="009345FB" w:rsidSect="00172275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D5" w:rsidRDefault="003F10D5" w:rsidP="00172275">
      <w:r>
        <w:separator/>
      </w:r>
    </w:p>
  </w:endnote>
  <w:endnote w:type="continuationSeparator" w:id="0">
    <w:p w:rsidR="003F10D5" w:rsidRDefault="003F10D5" w:rsidP="0017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5" w:rsidRDefault="005B3585">
    <w:pPr>
      <w:pStyle w:val="ad"/>
      <w:jc w:val="right"/>
    </w:pPr>
  </w:p>
  <w:p w:rsidR="005B3585" w:rsidRDefault="005B358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D5" w:rsidRDefault="003F10D5" w:rsidP="00172275">
      <w:r>
        <w:separator/>
      </w:r>
    </w:p>
  </w:footnote>
  <w:footnote w:type="continuationSeparator" w:id="0">
    <w:p w:rsidR="003F10D5" w:rsidRDefault="003F10D5" w:rsidP="00172275">
      <w:r>
        <w:continuationSeparator/>
      </w:r>
    </w:p>
  </w:footnote>
  <w:footnote w:id="1">
    <w:p w:rsidR="005B3585" w:rsidRDefault="005B3585" w:rsidP="00172275">
      <w:pPr>
        <w:pStyle w:val="afe"/>
      </w:pPr>
      <w:r>
        <w:rPr>
          <w:rStyle w:val="af7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2">
    <w:p w:rsidR="005B3585" w:rsidRDefault="005B3585" w:rsidP="00172275">
      <w:pPr>
        <w:pStyle w:val="afe"/>
      </w:pPr>
      <w:r>
        <w:rPr>
          <w:rStyle w:val="af7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:rsidR="005B3585" w:rsidRDefault="005B3585" w:rsidP="00172275">
      <w:pPr>
        <w:pStyle w:val="afe"/>
      </w:pPr>
      <w:r>
        <w:rPr>
          <w:rStyle w:val="af7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4">
    <w:p w:rsidR="005B3585" w:rsidRDefault="005B3585" w:rsidP="00172275">
      <w:pPr>
        <w:pStyle w:val="afe"/>
      </w:pPr>
      <w:r>
        <w:rPr>
          <w:rStyle w:val="af7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5E7A96"/>
    <w:multiLevelType w:val="multilevel"/>
    <w:tmpl w:val="CB868F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31"/>
  </w:num>
  <w:num w:numId="3">
    <w:abstractNumId w:val="33"/>
  </w:num>
  <w:num w:numId="4">
    <w:abstractNumId w:val="9"/>
  </w:num>
  <w:num w:numId="5">
    <w:abstractNumId w:val="2"/>
  </w:num>
  <w:num w:numId="6">
    <w:abstractNumId w:val="27"/>
  </w:num>
  <w:num w:numId="7">
    <w:abstractNumId w:val="22"/>
  </w:num>
  <w:num w:numId="8">
    <w:abstractNumId w:val="17"/>
  </w:num>
  <w:num w:numId="9">
    <w:abstractNumId w:val="32"/>
  </w:num>
  <w:num w:numId="10">
    <w:abstractNumId w:val="8"/>
  </w:num>
  <w:num w:numId="11">
    <w:abstractNumId w:val="18"/>
  </w:num>
  <w:num w:numId="12">
    <w:abstractNumId w:val="36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5"/>
  </w:num>
  <w:num w:numId="18">
    <w:abstractNumId w:val="21"/>
  </w:num>
  <w:num w:numId="19">
    <w:abstractNumId w:val="13"/>
  </w:num>
  <w:num w:numId="20">
    <w:abstractNumId w:val="29"/>
  </w:num>
  <w:num w:numId="21">
    <w:abstractNumId w:val="20"/>
  </w:num>
  <w:num w:numId="22">
    <w:abstractNumId w:val="19"/>
  </w:num>
  <w:num w:numId="23">
    <w:abstractNumId w:val="24"/>
  </w:num>
  <w:num w:numId="24">
    <w:abstractNumId w:val="7"/>
  </w:num>
  <w:num w:numId="25">
    <w:abstractNumId w:val="35"/>
  </w:num>
  <w:num w:numId="26">
    <w:abstractNumId w:val="30"/>
  </w:num>
  <w:num w:numId="27">
    <w:abstractNumId w:val="10"/>
  </w:num>
  <w:num w:numId="28">
    <w:abstractNumId w:val="16"/>
  </w:num>
  <w:num w:numId="29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2"/>
  </w:num>
  <w:num w:numId="32">
    <w:abstractNumId w:val="3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5"/>
  </w:num>
  <w:num w:numId="35">
    <w:abstractNumId w:val="28"/>
  </w:num>
  <w:num w:numId="36">
    <w:abstractNumId w:val="15"/>
  </w:num>
  <w:num w:numId="37">
    <w:abstractNumId w:val="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D"/>
    <w:rsid w:val="00172275"/>
    <w:rsid w:val="00234054"/>
    <w:rsid w:val="003F10D5"/>
    <w:rsid w:val="005B3585"/>
    <w:rsid w:val="005D566D"/>
    <w:rsid w:val="00692A42"/>
    <w:rsid w:val="0069509B"/>
    <w:rsid w:val="006E6B95"/>
    <w:rsid w:val="009345FB"/>
    <w:rsid w:val="00993DB3"/>
    <w:rsid w:val="009E7C43"/>
    <w:rsid w:val="00A26A03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72275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0">
    <w:name w:val="heading 2"/>
    <w:basedOn w:val="a"/>
    <w:next w:val="a"/>
    <w:link w:val="21"/>
    <w:qFormat/>
    <w:rsid w:val="00172275"/>
    <w:pPr>
      <w:keepNext/>
      <w:outlineLvl w:val="1"/>
    </w:pPr>
    <w:rPr>
      <w:color w:val="FF0000"/>
      <w:sz w:val="44"/>
    </w:rPr>
  </w:style>
  <w:style w:type="paragraph" w:styleId="30">
    <w:name w:val="heading 3"/>
    <w:basedOn w:val="a"/>
    <w:next w:val="a"/>
    <w:link w:val="31"/>
    <w:qFormat/>
    <w:rsid w:val="00172275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7227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72275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7227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7227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2275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72275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5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172275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72275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17227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172275"/>
  </w:style>
  <w:style w:type="paragraph" w:styleId="a6">
    <w:name w:val="caption"/>
    <w:basedOn w:val="a"/>
    <w:next w:val="a"/>
    <w:qFormat/>
    <w:rsid w:val="0017227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7">
    <w:name w:val="Body Text"/>
    <w:basedOn w:val="a"/>
    <w:link w:val="a8"/>
    <w:rsid w:val="00172275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8">
    <w:name w:val="Основной текст Знак"/>
    <w:basedOn w:val="a0"/>
    <w:link w:val="a7"/>
    <w:rsid w:val="00172275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9">
    <w:name w:val="Body Text Indent"/>
    <w:basedOn w:val="a"/>
    <w:link w:val="aa"/>
    <w:rsid w:val="00172275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172275"/>
    <w:pPr>
      <w:ind w:left="360"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172275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172275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7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722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72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2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72275"/>
  </w:style>
  <w:style w:type="paragraph" w:styleId="af0">
    <w:name w:val="Title"/>
    <w:basedOn w:val="a"/>
    <w:link w:val="af1"/>
    <w:qFormat/>
    <w:rsid w:val="00172275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uiPriority w:val="99"/>
    <w:rsid w:val="00172275"/>
    <w:rPr>
      <w:color w:val="0000FF"/>
      <w:u w:val="single"/>
    </w:rPr>
  </w:style>
  <w:style w:type="paragraph" w:styleId="34">
    <w:name w:val="Body Text 3"/>
    <w:basedOn w:val="a9"/>
    <w:link w:val="35"/>
    <w:rsid w:val="00172275"/>
    <w:pPr>
      <w:spacing w:after="120"/>
      <w:ind w:left="283" w:firstLine="0"/>
    </w:pPr>
    <w:rPr>
      <w:rFonts w:ascii="Peterburg" w:hAnsi="Peterburg"/>
      <w:sz w:val="24"/>
    </w:rPr>
  </w:style>
  <w:style w:type="character" w:customStyle="1" w:styleId="35">
    <w:name w:val="Основной текст 3 Знак"/>
    <w:basedOn w:val="a0"/>
    <w:link w:val="34"/>
    <w:rsid w:val="00172275"/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172275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4">
    <w:name w:val="Подзаголовок Знак"/>
    <w:basedOn w:val="a0"/>
    <w:link w:val="af3"/>
    <w:rsid w:val="0017227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rsid w:val="001722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2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72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2275"/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5"/>
    <w:uiPriority w:val="39"/>
    <w:qFormat/>
    <w:rsid w:val="0017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unhideWhenUsed/>
    <w:rsid w:val="00172275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172275"/>
    <w:pPr>
      <w:spacing w:before="100" w:beforeAutospacing="1" w:after="100" w:afterAutospacing="1"/>
    </w:pPr>
  </w:style>
  <w:style w:type="paragraph" w:customStyle="1" w:styleId="ConsPlusTitle">
    <w:name w:val="ConsPlusTitle"/>
    <w:rsid w:val="0017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172275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172275"/>
    <w:pPr>
      <w:spacing w:before="100" w:beforeAutospacing="1" w:after="100" w:afterAutospacing="1"/>
    </w:pPr>
  </w:style>
  <w:style w:type="paragraph" w:customStyle="1" w:styleId="Default">
    <w:name w:val="Default"/>
    <w:rsid w:val="0017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  <w:unhideWhenUsed/>
    <w:rsid w:val="00172275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72275"/>
    <w:rPr>
      <w:rFonts w:ascii="Times New Roman" w:eastAsia="Calibri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7227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7227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e">
    <w:name w:val="footnote text"/>
    <w:basedOn w:val="a"/>
    <w:link w:val="aff"/>
    <w:uiPriority w:val="99"/>
    <w:rsid w:val="00172275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72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2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 Spacing"/>
    <w:uiPriority w:val="99"/>
    <w:qFormat/>
    <w:rsid w:val="00172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rgu-content-accordeon">
    <w:name w:val="frgu-content-accordeon"/>
    <w:rsid w:val="00172275"/>
  </w:style>
  <w:style w:type="paragraph" w:customStyle="1" w:styleId="81">
    <w:name w:val="Стиль8"/>
    <w:basedOn w:val="a"/>
    <w:uiPriority w:val="99"/>
    <w:rsid w:val="00172275"/>
    <w:rPr>
      <w:rFonts w:eastAsia="Calibri"/>
      <w:noProof/>
      <w:sz w:val="28"/>
      <w:szCs w:val="28"/>
    </w:rPr>
  </w:style>
  <w:style w:type="character" w:styleId="aff1">
    <w:name w:val="annotation reference"/>
    <w:uiPriority w:val="99"/>
    <w:unhideWhenUsed/>
    <w:qFormat/>
    <w:rsid w:val="00172275"/>
    <w:rPr>
      <w:sz w:val="16"/>
      <w:szCs w:val="16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172275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1722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172275"/>
    <w:rPr>
      <w:rFonts w:ascii="Times New Roman" w:eastAsia="Calibri" w:hAnsi="Times New Roman" w:cs="Times New Roman"/>
      <w:sz w:val="28"/>
      <w:szCs w:val="28"/>
    </w:rPr>
  </w:style>
  <w:style w:type="paragraph" w:customStyle="1" w:styleId="unformattext">
    <w:name w:val="unformattext"/>
    <w:basedOn w:val="a"/>
    <w:uiPriority w:val="99"/>
    <w:rsid w:val="00172275"/>
    <w:pPr>
      <w:spacing w:before="100" w:beforeAutospacing="1" w:after="100" w:afterAutospacing="1"/>
    </w:pPr>
  </w:style>
  <w:style w:type="character" w:customStyle="1" w:styleId="aff3">
    <w:name w:val="Основной текст_"/>
    <w:link w:val="14"/>
    <w:rsid w:val="00172275"/>
    <w:rPr>
      <w:sz w:val="28"/>
      <w:szCs w:val="28"/>
    </w:rPr>
  </w:style>
  <w:style w:type="paragraph" w:customStyle="1" w:styleId="14">
    <w:name w:val="Основной текст1"/>
    <w:basedOn w:val="a"/>
    <w:link w:val="aff3"/>
    <w:rsid w:val="00172275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_Нумерованный 1"/>
    <w:basedOn w:val="a"/>
    <w:link w:val="110"/>
    <w:qFormat/>
    <w:rsid w:val="0017227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_Нумерованный 2"/>
    <w:basedOn w:val="a"/>
    <w:qFormat/>
    <w:rsid w:val="00172275"/>
    <w:pPr>
      <w:numPr>
        <w:ilvl w:val="1"/>
        <w:numId w:val="1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172275"/>
    <w:pPr>
      <w:numPr>
        <w:ilvl w:val="2"/>
      </w:numPr>
    </w:pPr>
  </w:style>
  <w:style w:type="character" w:customStyle="1" w:styleId="110">
    <w:name w:val="_Нумерованный 1 Знак1"/>
    <w:link w:val="1"/>
    <w:qFormat/>
    <w:locked/>
    <w:rsid w:val="001722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(3)_"/>
    <w:link w:val="37"/>
    <w:rsid w:val="00172275"/>
  </w:style>
  <w:style w:type="paragraph" w:customStyle="1" w:styleId="37">
    <w:name w:val="Основной текст (3)"/>
    <w:basedOn w:val="a"/>
    <w:link w:val="36"/>
    <w:rsid w:val="0017227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72275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0">
    <w:name w:val="heading 2"/>
    <w:basedOn w:val="a"/>
    <w:next w:val="a"/>
    <w:link w:val="21"/>
    <w:qFormat/>
    <w:rsid w:val="00172275"/>
    <w:pPr>
      <w:keepNext/>
      <w:outlineLvl w:val="1"/>
    </w:pPr>
    <w:rPr>
      <w:color w:val="FF0000"/>
      <w:sz w:val="44"/>
    </w:rPr>
  </w:style>
  <w:style w:type="paragraph" w:styleId="30">
    <w:name w:val="heading 3"/>
    <w:basedOn w:val="a"/>
    <w:next w:val="a"/>
    <w:link w:val="31"/>
    <w:qFormat/>
    <w:rsid w:val="00172275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7227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72275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7227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7227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2275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72275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5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172275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72275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17227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172275"/>
  </w:style>
  <w:style w:type="paragraph" w:styleId="a6">
    <w:name w:val="caption"/>
    <w:basedOn w:val="a"/>
    <w:next w:val="a"/>
    <w:qFormat/>
    <w:rsid w:val="0017227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7">
    <w:name w:val="Body Text"/>
    <w:basedOn w:val="a"/>
    <w:link w:val="a8"/>
    <w:rsid w:val="00172275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8">
    <w:name w:val="Основной текст Знак"/>
    <w:basedOn w:val="a0"/>
    <w:link w:val="a7"/>
    <w:rsid w:val="00172275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9">
    <w:name w:val="Body Text Indent"/>
    <w:basedOn w:val="a"/>
    <w:link w:val="aa"/>
    <w:rsid w:val="00172275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172275"/>
    <w:pPr>
      <w:ind w:left="360"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172275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172275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7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722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72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2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72275"/>
  </w:style>
  <w:style w:type="paragraph" w:styleId="af0">
    <w:name w:val="Title"/>
    <w:basedOn w:val="a"/>
    <w:link w:val="af1"/>
    <w:qFormat/>
    <w:rsid w:val="00172275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72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uiPriority w:val="99"/>
    <w:rsid w:val="00172275"/>
    <w:rPr>
      <w:color w:val="0000FF"/>
      <w:u w:val="single"/>
    </w:rPr>
  </w:style>
  <w:style w:type="paragraph" w:styleId="34">
    <w:name w:val="Body Text 3"/>
    <w:basedOn w:val="a9"/>
    <w:link w:val="35"/>
    <w:rsid w:val="00172275"/>
    <w:pPr>
      <w:spacing w:after="120"/>
      <w:ind w:left="283" w:firstLine="0"/>
    </w:pPr>
    <w:rPr>
      <w:rFonts w:ascii="Peterburg" w:hAnsi="Peterburg"/>
      <w:sz w:val="24"/>
    </w:rPr>
  </w:style>
  <w:style w:type="character" w:customStyle="1" w:styleId="35">
    <w:name w:val="Основной текст 3 Знак"/>
    <w:basedOn w:val="a0"/>
    <w:link w:val="34"/>
    <w:rsid w:val="00172275"/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172275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4">
    <w:name w:val="Подзаголовок Знак"/>
    <w:basedOn w:val="a0"/>
    <w:link w:val="af3"/>
    <w:rsid w:val="0017227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rsid w:val="001722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2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72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2275"/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5"/>
    <w:uiPriority w:val="39"/>
    <w:qFormat/>
    <w:rsid w:val="0017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unhideWhenUsed/>
    <w:rsid w:val="00172275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172275"/>
    <w:pPr>
      <w:spacing w:before="100" w:beforeAutospacing="1" w:after="100" w:afterAutospacing="1"/>
    </w:pPr>
  </w:style>
  <w:style w:type="paragraph" w:customStyle="1" w:styleId="ConsPlusTitle">
    <w:name w:val="ConsPlusTitle"/>
    <w:rsid w:val="0017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172275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172275"/>
    <w:pPr>
      <w:spacing w:before="100" w:beforeAutospacing="1" w:after="100" w:afterAutospacing="1"/>
    </w:pPr>
  </w:style>
  <w:style w:type="paragraph" w:customStyle="1" w:styleId="Default">
    <w:name w:val="Default"/>
    <w:rsid w:val="0017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  <w:unhideWhenUsed/>
    <w:rsid w:val="00172275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72275"/>
    <w:rPr>
      <w:rFonts w:ascii="Times New Roman" w:eastAsia="Calibri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7227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7227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e">
    <w:name w:val="footnote text"/>
    <w:basedOn w:val="a"/>
    <w:link w:val="aff"/>
    <w:uiPriority w:val="99"/>
    <w:rsid w:val="00172275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72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2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 Spacing"/>
    <w:uiPriority w:val="99"/>
    <w:qFormat/>
    <w:rsid w:val="00172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rgu-content-accordeon">
    <w:name w:val="frgu-content-accordeon"/>
    <w:rsid w:val="00172275"/>
  </w:style>
  <w:style w:type="paragraph" w:customStyle="1" w:styleId="81">
    <w:name w:val="Стиль8"/>
    <w:basedOn w:val="a"/>
    <w:uiPriority w:val="99"/>
    <w:rsid w:val="00172275"/>
    <w:rPr>
      <w:rFonts w:eastAsia="Calibri"/>
      <w:noProof/>
      <w:sz w:val="28"/>
      <w:szCs w:val="28"/>
    </w:rPr>
  </w:style>
  <w:style w:type="character" w:styleId="aff1">
    <w:name w:val="annotation reference"/>
    <w:uiPriority w:val="99"/>
    <w:unhideWhenUsed/>
    <w:qFormat/>
    <w:rsid w:val="00172275"/>
    <w:rPr>
      <w:sz w:val="16"/>
      <w:szCs w:val="16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172275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1722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172275"/>
    <w:rPr>
      <w:rFonts w:ascii="Times New Roman" w:eastAsia="Calibri" w:hAnsi="Times New Roman" w:cs="Times New Roman"/>
      <w:sz w:val="28"/>
      <w:szCs w:val="28"/>
    </w:rPr>
  </w:style>
  <w:style w:type="paragraph" w:customStyle="1" w:styleId="unformattext">
    <w:name w:val="unformattext"/>
    <w:basedOn w:val="a"/>
    <w:uiPriority w:val="99"/>
    <w:rsid w:val="00172275"/>
    <w:pPr>
      <w:spacing w:before="100" w:beforeAutospacing="1" w:after="100" w:afterAutospacing="1"/>
    </w:pPr>
  </w:style>
  <w:style w:type="character" w:customStyle="1" w:styleId="aff3">
    <w:name w:val="Основной текст_"/>
    <w:link w:val="14"/>
    <w:rsid w:val="00172275"/>
    <w:rPr>
      <w:sz w:val="28"/>
      <w:szCs w:val="28"/>
    </w:rPr>
  </w:style>
  <w:style w:type="paragraph" w:customStyle="1" w:styleId="14">
    <w:name w:val="Основной текст1"/>
    <w:basedOn w:val="a"/>
    <w:link w:val="aff3"/>
    <w:rsid w:val="00172275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_Нумерованный 1"/>
    <w:basedOn w:val="a"/>
    <w:link w:val="110"/>
    <w:qFormat/>
    <w:rsid w:val="0017227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_Нумерованный 2"/>
    <w:basedOn w:val="a"/>
    <w:qFormat/>
    <w:rsid w:val="00172275"/>
    <w:pPr>
      <w:numPr>
        <w:ilvl w:val="1"/>
        <w:numId w:val="1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172275"/>
    <w:pPr>
      <w:numPr>
        <w:ilvl w:val="2"/>
      </w:numPr>
    </w:pPr>
  </w:style>
  <w:style w:type="character" w:customStyle="1" w:styleId="110">
    <w:name w:val="_Нумерованный 1 Знак1"/>
    <w:link w:val="1"/>
    <w:qFormat/>
    <w:locked/>
    <w:rsid w:val="001722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(3)_"/>
    <w:link w:val="37"/>
    <w:rsid w:val="00172275"/>
  </w:style>
  <w:style w:type="paragraph" w:customStyle="1" w:styleId="37">
    <w:name w:val="Основной текст (3)"/>
    <w:basedOn w:val="a"/>
    <w:link w:val="36"/>
    <w:rsid w:val="0017227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D439-BF7E-46FF-9A00-68B36EE0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49</Pages>
  <Words>17141</Words>
  <Characters>97706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2022-09-15T06:59:00Z</cp:lastPrinted>
  <dcterms:created xsi:type="dcterms:W3CDTF">2022-06-21T10:36:00Z</dcterms:created>
  <dcterms:modified xsi:type="dcterms:W3CDTF">2022-09-15T06:59:00Z</dcterms:modified>
</cp:coreProperties>
</file>