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9A" w:rsidRDefault="00E9559A" w:rsidP="00E9559A">
      <w:pPr>
        <w:pStyle w:val="1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9559A" w:rsidRDefault="00E9559A" w:rsidP="00E9559A">
      <w:pPr>
        <w:spacing w:after="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55pt;margin-top:3.6pt;width:63pt;height:63pt;z-index:-251658240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48882299" r:id="rId7"/>
        </w:pict>
      </w:r>
      <w:r>
        <w:rPr>
          <w:sz w:val="28"/>
          <w:szCs w:val="28"/>
        </w:rPr>
        <w:t xml:space="preserve">  </w:t>
      </w:r>
    </w:p>
    <w:p w:rsidR="00E9559A" w:rsidRDefault="00E9559A" w:rsidP="00E9559A">
      <w:pPr>
        <w:pBdr>
          <w:bottom w:val="thinThickSmallGap" w:sz="18" w:space="3" w:color="auto"/>
        </w:pBdr>
        <w:spacing w:after="6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E9559A" w:rsidRDefault="00E9559A" w:rsidP="00E9559A">
      <w:pPr>
        <w:pBdr>
          <w:bottom w:val="thinThickSmallGap" w:sz="18" w:space="3" w:color="auto"/>
        </w:pBdr>
        <w:spacing w:after="6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E9559A" w:rsidRDefault="00E9559A" w:rsidP="00E9559A">
      <w:pPr>
        <w:pBdr>
          <w:bottom w:val="thinThickSmallGap" w:sz="18" w:space="3" w:color="auto"/>
        </w:pBdr>
        <w:spacing w:after="6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МУНИЦИПАЛЬНОГО РАЙОНА БЕЛЕБЕЕВСКИЙ</w:t>
      </w:r>
    </w:p>
    <w:p w:rsidR="00E9559A" w:rsidRDefault="00E9559A" w:rsidP="00E9559A">
      <w:pPr>
        <w:pBdr>
          <w:bottom w:val="thinThickSmallGap" w:sz="18" w:space="3" w:color="auto"/>
        </w:pBdr>
        <w:spacing w:after="6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РАЙОН РЕСПУБЛИКИ БАШКОРТОСТАН</w:t>
      </w:r>
    </w:p>
    <w:p w:rsidR="00E9559A" w:rsidRDefault="00E9559A" w:rsidP="00E9559A">
      <w:pPr>
        <w:pBdr>
          <w:bottom w:val="thinThickSmallGap" w:sz="18" w:space="3" w:color="auto"/>
        </w:pBdr>
        <w:spacing w:after="6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E9559A" w:rsidRDefault="00E9559A" w:rsidP="00E9559A">
      <w:pPr>
        <w:pBdr>
          <w:bottom w:val="thinThickSmallGap" w:sz="18" w:space="3" w:color="auto"/>
        </w:pBdr>
        <w:spacing w:after="6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6D5961" w:rsidRPr="00E9559A" w:rsidRDefault="00E9559A" w:rsidP="00E9559A">
      <w:pPr>
        <w:rPr>
          <w:rFonts w:ascii="ArialBash" w:hAnsi="ArialBash"/>
          <w:sz w:val="28"/>
          <w:szCs w:val="28"/>
        </w:rPr>
      </w:pPr>
      <w:r>
        <w:t xml:space="preserve">     </w:t>
      </w:r>
      <w:r>
        <w:t xml:space="preserve">                                                                                              </w:t>
      </w:r>
      <w:r>
        <w:t xml:space="preserve">                             </w:t>
      </w:r>
    </w:p>
    <w:p w:rsidR="006D5961" w:rsidRPr="00E9559A" w:rsidRDefault="006D5961" w:rsidP="006D5961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  <w:szCs w:val="24"/>
        </w:rPr>
      </w:pPr>
      <w:r w:rsidRPr="00E9559A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Pr="00E9559A">
        <w:rPr>
          <w:rFonts w:ascii="ArialBash" w:hAnsi="ArialBash"/>
          <w:b/>
          <w:noProof w:val="0"/>
          <w:sz w:val="24"/>
          <w:szCs w:val="24"/>
        </w:rPr>
        <w:t xml:space="preserve">КАРАР                             </w:t>
      </w:r>
      <w:r w:rsidRPr="00E9559A">
        <w:rPr>
          <w:rFonts w:ascii="ArialBash" w:hAnsi="ArialBash"/>
          <w:noProof w:val="0"/>
          <w:sz w:val="24"/>
          <w:szCs w:val="24"/>
        </w:rPr>
        <w:t xml:space="preserve">                                    </w:t>
      </w:r>
      <w:r w:rsidR="00E9559A">
        <w:rPr>
          <w:rFonts w:ascii="ArialBash" w:hAnsi="ArialBash"/>
          <w:noProof w:val="0"/>
          <w:sz w:val="24"/>
          <w:szCs w:val="24"/>
        </w:rPr>
        <w:t xml:space="preserve">         </w:t>
      </w:r>
      <w:r w:rsidRPr="00E9559A">
        <w:rPr>
          <w:rFonts w:ascii="ArialBash" w:hAnsi="ArialBash"/>
          <w:noProof w:val="0"/>
          <w:sz w:val="24"/>
          <w:szCs w:val="24"/>
        </w:rPr>
        <w:t xml:space="preserve"> </w:t>
      </w:r>
      <w:r w:rsidRPr="00E9559A">
        <w:rPr>
          <w:rFonts w:ascii="ArialBash" w:hAnsi="ArialBash"/>
          <w:b/>
          <w:noProof w:val="0"/>
          <w:sz w:val="24"/>
          <w:szCs w:val="24"/>
        </w:rPr>
        <w:t>ПОСТАНОВЛЕНИЕ</w:t>
      </w:r>
    </w:p>
    <w:p w:rsidR="006D5961" w:rsidRPr="00E9559A" w:rsidRDefault="006D5961" w:rsidP="006D5961">
      <w:pPr>
        <w:pStyle w:val="FR2"/>
        <w:tabs>
          <w:tab w:val="left" w:pos="8520"/>
        </w:tabs>
        <w:spacing w:before="0"/>
        <w:rPr>
          <w:sz w:val="24"/>
          <w:szCs w:val="24"/>
        </w:rPr>
      </w:pPr>
    </w:p>
    <w:p w:rsidR="006D5961" w:rsidRPr="00E9559A" w:rsidRDefault="00E9559A" w:rsidP="00E9559A">
      <w:pPr>
        <w:pStyle w:val="FR2"/>
        <w:tabs>
          <w:tab w:val="left" w:pos="5700"/>
        </w:tabs>
        <w:spacing w:before="0"/>
        <w:rPr>
          <w:rStyle w:val="40"/>
          <w:bCs w:val="0"/>
          <w:color w:val="auto"/>
          <w:sz w:val="24"/>
          <w:szCs w:val="24"/>
          <w:lang w:bidi="ar-SA"/>
        </w:rPr>
      </w:pPr>
      <w:r w:rsidRPr="00E9559A">
        <w:rPr>
          <w:rFonts w:ascii="Times New Roman" w:hAnsi="Times New Roman" w:cs="Times New Roman"/>
          <w:b/>
          <w:sz w:val="24"/>
          <w:szCs w:val="24"/>
        </w:rPr>
        <w:t>31 декабрь</w:t>
      </w:r>
      <w:r w:rsidR="006D5961" w:rsidRPr="00E9559A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Pr="00E9559A">
        <w:rPr>
          <w:rFonts w:ascii="Times New Roman" w:hAnsi="Times New Roman" w:cs="Times New Roman"/>
          <w:b/>
          <w:sz w:val="24"/>
          <w:szCs w:val="24"/>
        </w:rPr>
        <w:t>19</w:t>
      </w:r>
      <w:r w:rsidR="006D5961" w:rsidRPr="00E9559A">
        <w:rPr>
          <w:rFonts w:ascii="Times New Roman" w:hAnsi="Times New Roman" w:cs="Times New Roman"/>
          <w:b/>
          <w:sz w:val="24"/>
          <w:szCs w:val="24"/>
        </w:rPr>
        <w:t xml:space="preserve"> й.</w:t>
      </w:r>
      <w:r w:rsidR="006D5961" w:rsidRPr="00E9559A">
        <w:rPr>
          <w:rFonts w:ascii="ArialBash" w:hAnsi="ArialBash" w:cs="Times New Roman"/>
          <w:b/>
          <w:sz w:val="24"/>
          <w:szCs w:val="24"/>
        </w:rPr>
        <w:t xml:space="preserve">   </w:t>
      </w:r>
      <w:r w:rsidR="006D5961" w:rsidRPr="00E9559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6D5961" w:rsidRPr="00E9559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E9559A">
        <w:rPr>
          <w:rFonts w:ascii="Times New Roman" w:hAnsi="Times New Roman" w:cs="Times New Roman"/>
          <w:b/>
          <w:sz w:val="24"/>
          <w:szCs w:val="24"/>
        </w:rPr>
        <w:t>72</w:t>
      </w:r>
      <w:r w:rsidR="006D5961" w:rsidRPr="00E9559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31 декабря </w:t>
      </w:r>
      <w:r w:rsidR="006D5961" w:rsidRPr="00E9559A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D5961" w:rsidRPr="00E9559A">
        <w:rPr>
          <w:rFonts w:ascii="Times New Roman" w:hAnsi="Times New Roman" w:cs="Times New Roman"/>
          <w:b/>
          <w:sz w:val="24"/>
          <w:szCs w:val="24"/>
        </w:rPr>
        <w:t>г</w:t>
      </w:r>
    </w:p>
    <w:p w:rsidR="006D5961" w:rsidRDefault="006D5961" w:rsidP="005A78C1">
      <w:pPr>
        <w:spacing w:after="0" w:line="240" w:lineRule="auto"/>
        <w:ind w:right="40" w:firstLine="567"/>
        <w:jc w:val="center"/>
        <w:rPr>
          <w:rStyle w:val="40"/>
          <w:rFonts w:eastAsiaTheme="minorHAnsi"/>
          <w:b w:val="0"/>
          <w:bCs w:val="0"/>
        </w:rPr>
      </w:pPr>
    </w:p>
    <w:p w:rsidR="005A78C1" w:rsidRPr="00356AB7" w:rsidRDefault="005A78C1" w:rsidP="005A78C1">
      <w:pPr>
        <w:spacing w:after="0" w:line="240" w:lineRule="auto"/>
        <w:ind w:right="40" w:firstLine="567"/>
        <w:jc w:val="center"/>
        <w:rPr>
          <w:rStyle w:val="40"/>
          <w:rFonts w:eastAsiaTheme="minorHAnsi"/>
          <w:b w:val="0"/>
          <w:bCs w:val="0"/>
        </w:rPr>
      </w:pPr>
      <w:r w:rsidRPr="00356AB7">
        <w:rPr>
          <w:rStyle w:val="40"/>
          <w:rFonts w:eastAsiaTheme="minorHAnsi"/>
          <w:b w:val="0"/>
          <w:bCs w:val="0"/>
        </w:rPr>
        <w:t>Об утверждении Порядка составления и представления в Финансовое</w:t>
      </w:r>
      <w:r w:rsidRPr="00356AB7">
        <w:rPr>
          <w:rStyle w:val="40"/>
          <w:rFonts w:eastAsiaTheme="minorHAnsi"/>
          <w:b w:val="0"/>
          <w:bCs w:val="0"/>
        </w:rPr>
        <w:br/>
        <w:t>управление Администрации муниципального района Белебеевский район</w:t>
      </w:r>
    </w:p>
    <w:p w:rsidR="005A78C1" w:rsidRPr="00356AB7" w:rsidRDefault="005A78C1" w:rsidP="005A78C1">
      <w:pPr>
        <w:spacing w:after="0" w:line="240" w:lineRule="auto"/>
        <w:ind w:right="40" w:firstLine="567"/>
        <w:jc w:val="center"/>
        <w:rPr>
          <w:rStyle w:val="40"/>
          <w:rFonts w:eastAsiaTheme="minorHAnsi"/>
          <w:b w:val="0"/>
          <w:bCs w:val="0"/>
        </w:rPr>
      </w:pPr>
      <w:r w:rsidRPr="00356AB7">
        <w:rPr>
          <w:rStyle w:val="40"/>
          <w:rFonts w:eastAsiaTheme="minorHAnsi"/>
          <w:b w:val="0"/>
          <w:bCs w:val="0"/>
        </w:rPr>
        <w:t>Республики Башкортостан  бюджетной отчетности</w:t>
      </w:r>
    </w:p>
    <w:p w:rsidR="005A78C1" w:rsidRPr="00356AB7" w:rsidRDefault="005A78C1" w:rsidP="005A78C1">
      <w:pPr>
        <w:spacing w:after="0" w:line="240" w:lineRule="auto"/>
        <w:ind w:right="40" w:firstLine="567"/>
        <w:jc w:val="center"/>
        <w:rPr>
          <w:rStyle w:val="40"/>
          <w:rFonts w:eastAsiaTheme="minorHAnsi"/>
          <w:b w:val="0"/>
          <w:bCs w:val="0"/>
        </w:rPr>
      </w:pPr>
    </w:p>
    <w:p w:rsidR="005A78C1" w:rsidRPr="00E9559A" w:rsidRDefault="005A78C1" w:rsidP="005A78C1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AB7">
        <w:rPr>
          <w:rStyle w:val="2"/>
          <w:rFonts w:eastAsiaTheme="minorHAnsi"/>
        </w:rPr>
        <w:t xml:space="preserve">В соответствии со статьей 6 Закона Республики Башкортостан «О бюджетном процессе в Республике Башкортостан», </w:t>
      </w:r>
      <w:r w:rsidRPr="00E9559A">
        <w:rPr>
          <w:rStyle w:val="2"/>
          <w:rFonts w:eastAsiaTheme="minorHAnsi"/>
          <w:color w:val="000000" w:themeColor="text1"/>
        </w:rPr>
        <w:t>статьей 6 главы 1 и статьей 3</w:t>
      </w:r>
      <w:r w:rsidR="00B46DB5" w:rsidRPr="00E9559A">
        <w:rPr>
          <w:rStyle w:val="2"/>
          <w:rFonts w:eastAsiaTheme="minorHAnsi"/>
          <w:color w:val="000000" w:themeColor="text1"/>
        </w:rPr>
        <w:t>1</w:t>
      </w:r>
      <w:r w:rsidRPr="00E9559A">
        <w:rPr>
          <w:rStyle w:val="2"/>
          <w:rFonts w:eastAsiaTheme="minorHAnsi"/>
          <w:color w:val="000000" w:themeColor="text1"/>
        </w:rPr>
        <w:t xml:space="preserve"> главы 5 решения Совета  </w:t>
      </w:r>
      <w:r w:rsidR="00C864FF" w:rsidRPr="00E9559A">
        <w:rPr>
          <w:rStyle w:val="2"/>
          <w:rFonts w:eastAsiaTheme="minorHAnsi"/>
          <w:color w:val="000000" w:themeColor="text1"/>
        </w:rPr>
        <w:t xml:space="preserve">сельского </w:t>
      </w:r>
      <w:r w:rsidRPr="00E9559A">
        <w:rPr>
          <w:rStyle w:val="2"/>
          <w:rFonts w:eastAsiaTheme="minorHAnsi"/>
          <w:color w:val="000000" w:themeColor="text1"/>
        </w:rPr>
        <w:t xml:space="preserve"> поселения </w:t>
      </w:r>
      <w:proofErr w:type="spellStart"/>
      <w:r w:rsidR="00C864FF" w:rsidRPr="00E9559A">
        <w:rPr>
          <w:rStyle w:val="2"/>
          <w:rFonts w:eastAsiaTheme="minorHAnsi"/>
          <w:color w:val="000000" w:themeColor="text1"/>
        </w:rPr>
        <w:t>Усень</w:t>
      </w:r>
      <w:proofErr w:type="spellEnd"/>
      <w:r w:rsidR="00C864FF" w:rsidRPr="00E9559A">
        <w:rPr>
          <w:rStyle w:val="2"/>
          <w:rFonts w:eastAsiaTheme="minorHAnsi"/>
          <w:color w:val="000000" w:themeColor="text1"/>
        </w:rPr>
        <w:t xml:space="preserve">-Ивановский сельсовет </w:t>
      </w:r>
      <w:r w:rsidRPr="00E9559A">
        <w:rPr>
          <w:rStyle w:val="2"/>
          <w:rFonts w:eastAsiaTheme="minorHAnsi"/>
          <w:color w:val="000000" w:themeColor="text1"/>
        </w:rPr>
        <w:t xml:space="preserve">муниципального района Белебеевский район Республики Башкортостан «О бюджетном процессе в </w:t>
      </w:r>
      <w:r w:rsidR="00C864FF" w:rsidRPr="00E9559A">
        <w:rPr>
          <w:rStyle w:val="2"/>
          <w:rFonts w:eastAsiaTheme="minorHAnsi"/>
          <w:color w:val="000000" w:themeColor="text1"/>
        </w:rPr>
        <w:t xml:space="preserve">сельском </w:t>
      </w:r>
      <w:r w:rsidRPr="00E9559A">
        <w:rPr>
          <w:rStyle w:val="2"/>
          <w:rFonts w:eastAsiaTheme="minorHAnsi"/>
          <w:color w:val="000000" w:themeColor="text1"/>
        </w:rPr>
        <w:t xml:space="preserve"> поселении </w:t>
      </w:r>
      <w:proofErr w:type="spellStart"/>
      <w:r w:rsidR="00C864FF" w:rsidRPr="00E9559A">
        <w:rPr>
          <w:rStyle w:val="2"/>
          <w:rFonts w:eastAsiaTheme="minorHAnsi"/>
          <w:color w:val="000000" w:themeColor="text1"/>
        </w:rPr>
        <w:t>Усень</w:t>
      </w:r>
      <w:proofErr w:type="spellEnd"/>
      <w:r w:rsidR="00C864FF" w:rsidRPr="00E9559A">
        <w:rPr>
          <w:rStyle w:val="2"/>
          <w:rFonts w:eastAsiaTheme="minorHAnsi"/>
          <w:color w:val="000000" w:themeColor="text1"/>
        </w:rPr>
        <w:t xml:space="preserve">-Ивановский сельсовет  </w:t>
      </w:r>
      <w:r w:rsidRPr="00E9559A">
        <w:rPr>
          <w:rStyle w:val="2"/>
          <w:rFonts w:eastAsiaTheme="minorHAnsi"/>
          <w:color w:val="000000" w:themeColor="text1"/>
        </w:rPr>
        <w:t xml:space="preserve"> муниципального района Белебеевский район Республики Башкортостан» от </w:t>
      </w:r>
      <w:r w:rsidR="00C864FF" w:rsidRPr="00E9559A">
        <w:rPr>
          <w:rStyle w:val="2"/>
          <w:rFonts w:eastAsiaTheme="minorHAnsi"/>
          <w:color w:val="000000" w:themeColor="text1"/>
        </w:rPr>
        <w:t>19.06.2014</w:t>
      </w:r>
      <w:r w:rsidRPr="00E9559A">
        <w:rPr>
          <w:rStyle w:val="2"/>
          <w:rFonts w:eastAsiaTheme="minorHAnsi"/>
          <w:color w:val="000000" w:themeColor="text1"/>
        </w:rPr>
        <w:t xml:space="preserve"> года № 3</w:t>
      </w:r>
      <w:r w:rsidR="00C864FF" w:rsidRPr="00E9559A">
        <w:rPr>
          <w:rStyle w:val="2"/>
          <w:rFonts w:eastAsiaTheme="minorHAnsi"/>
          <w:color w:val="000000" w:themeColor="text1"/>
        </w:rPr>
        <w:t>05</w:t>
      </w:r>
      <w:r w:rsidRPr="00E9559A">
        <w:rPr>
          <w:rStyle w:val="2"/>
          <w:rFonts w:eastAsiaTheme="minorHAnsi"/>
          <w:color w:val="000000" w:themeColor="text1"/>
        </w:rPr>
        <w:t xml:space="preserve">, постановлением Правительства Республики </w:t>
      </w:r>
      <w:r w:rsidRPr="00E9559A">
        <w:rPr>
          <w:rStyle w:val="2"/>
          <w:rFonts w:eastAsiaTheme="minorHAnsi"/>
          <w:color w:val="auto"/>
        </w:rPr>
        <w:t>Башкортостан от 4 мая</w:t>
      </w:r>
      <w:proofErr w:type="gramEnd"/>
      <w:r w:rsidRPr="00E9559A">
        <w:rPr>
          <w:rStyle w:val="2"/>
          <w:rFonts w:eastAsiaTheme="minorHAnsi"/>
          <w:color w:val="auto"/>
        </w:rPr>
        <w:t xml:space="preserve"> 2010 года №161 «О представлении в Министерство финансов Республики Башкортостан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власти», руководствуясь разделом 9 пункт 1 Положения об Администрации </w:t>
      </w:r>
      <w:r w:rsidR="00C864FF" w:rsidRPr="00E9559A">
        <w:rPr>
          <w:rStyle w:val="2"/>
          <w:rFonts w:eastAsiaTheme="minorHAnsi"/>
          <w:color w:val="auto"/>
        </w:rPr>
        <w:t xml:space="preserve">сельского </w:t>
      </w:r>
      <w:r w:rsidRPr="00E9559A">
        <w:rPr>
          <w:rStyle w:val="2"/>
          <w:rFonts w:eastAsiaTheme="minorHAnsi"/>
          <w:color w:val="auto"/>
        </w:rPr>
        <w:t xml:space="preserve"> поселения </w:t>
      </w:r>
      <w:proofErr w:type="spellStart"/>
      <w:r w:rsidR="00C864FF" w:rsidRPr="00E9559A">
        <w:rPr>
          <w:rStyle w:val="2"/>
          <w:rFonts w:eastAsiaTheme="minorHAnsi"/>
          <w:color w:val="auto"/>
        </w:rPr>
        <w:t>Усень</w:t>
      </w:r>
      <w:proofErr w:type="spellEnd"/>
      <w:r w:rsidR="00C864FF" w:rsidRPr="00E9559A">
        <w:rPr>
          <w:rStyle w:val="2"/>
          <w:rFonts w:eastAsiaTheme="minorHAnsi"/>
          <w:color w:val="auto"/>
        </w:rPr>
        <w:t xml:space="preserve">-Ивановский сельсовет </w:t>
      </w:r>
      <w:r w:rsidRPr="00E9559A">
        <w:rPr>
          <w:rStyle w:val="2"/>
          <w:rFonts w:eastAsiaTheme="minorHAnsi"/>
          <w:color w:val="auto"/>
        </w:rPr>
        <w:t xml:space="preserve">  муниципального района Белебеевский район Республики Башкортостан, утвержденного решением Совета </w:t>
      </w:r>
      <w:r w:rsidR="00C864FF" w:rsidRPr="00E9559A">
        <w:rPr>
          <w:rStyle w:val="2"/>
          <w:rFonts w:eastAsiaTheme="minorHAnsi"/>
          <w:color w:val="auto"/>
        </w:rPr>
        <w:t xml:space="preserve">сельского </w:t>
      </w:r>
      <w:r w:rsidRPr="00E9559A">
        <w:rPr>
          <w:rStyle w:val="2"/>
          <w:rFonts w:eastAsiaTheme="minorHAnsi"/>
          <w:color w:val="auto"/>
        </w:rPr>
        <w:t xml:space="preserve">поселения </w:t>
      </w:r>
      <w:proofErr w:type="spellStart"/>
      <w:r w:rsidR="00C864FF" w:rsidRPr="00E9559A">
        <w:rPr>
          <w:rStyle w:val="2"/>
          <w:rFonts w:eastAsiaTheme="minorHAnsi"/>
          <w:color w:val="auto"/>
        </w:rPr>
        <w:t>Усень</w:t>
      </w:r>
      <w:proofErr w:type="spellEnd"/>
      <w:r w:rsidR="00C864FF" w:rsidRPr="00E9559A">
        <w:rPr>
          <w:rStyle w:val="2"/>
          <w:rFonts w:eastAsiaTheme="minorHAnsi"/>
          <w:color w:val="auto"/>
        </w:rPr>
        <w:t xml:space="preserve">-Ивановский сельсовет муниципального района Белебеевский район </w:t>
      </w:r>
      <w:r w:rsidRPr="00E9559A">
        <w:rPr>
          <w:rStyle w:val="2"/>
          <w:rFonts w:eastAsiaTheme="minorHAnsi"/>
          <w:color w:val="auto"/>
        </w:rPr>
        <w:t xml:space="preserve">  Республики Башкортостан (с изменениями) от </w:t>
      </w:r>
      <w:r w:rsidR="00C864FF" w:rsidRPr="00E9559A">
        <w:rPr>
          <w:rStyle w:val="2"/>
          <w:rFonts w:eastAsiaTheme="minorHAnsi"/>
          <w:color w:val="auto"/>
        </w:rPr>
        <w:t>26.12.2014</w:t>
      </w:r>
      <w:r w:rsidRPr="00E9559A">
        <w:rPr>
          <w:rStyle w:val="2"/>
          <w:rFonts w:eastAsiaTheme="minorHAnsi"/>
          <w:color w:val="auto"/>
        </w:rPr>
        <w:t xml:space="preserve"> года №</w:t>
      </w:r>
      <w:r w:rsidR="00C864FF" w:rsidRPr="00E9559A">
        <w:rPr>
          <w:rStyle w:val="2"/>
          <w:rFonts w:eastAsiaTheme="minorHAnsi"/>
          <w:color w:val="auto"/>
        </w:rPr>
        <w:t>355</w:t>
      </w:r>
      <w:r w:rsidRPr="00E9559A">
        <w:rPr>
          <w:rStyle w:val="2"/>
          <w:rFonts w:eastAsiaTheme="minorHAnsi"/>
          <w:color w:val="auto"/>
        </w:rPr>
        <w:t>, в целях своевременного составления и представления  в Финансовое управление Администрации муниципального района Белебеевский район Республики Башкортостан:</w:t>
      </w:r>
    </w:p>
    <w:p w:rsidR="005A78C1" w:rsidRPr="00E9559A" w:rsidRDefault="005A78C1" w:rsidP="005A78C1">
      <w:pPr>
        <w:widowControl w:val="0"/>
        <w:numPr>
          <w:ilvl w:val="0"/>
          <w:numId w:val="1"/>
        </w:numPr>
        <w:tabs>
          <w:tab w:val="left" w:pos="1352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59A">
        <w:rPr>
          <w:rStyle w:val="2"/>
          <w:rFonts w:eastAsiaTheme="minorHAnsi"/>
          <w:color w:val="auto"/>
        </w:rPr>
        <w:t xml:space="preserve">Утвердить прилагаемый Порядок составления и представления  годовой отчетности  </w:t>
      </w:r>
      <w:r w:rsidR="00901906" w:rsidRPr="00E9559A">
        <w:rPr>
          <w:rStyle w:val="2"/>
          <w:rFonts w:eastAsiaTheme="minorHAnsi"/>
          <w:color w:val="auto"/>
        </w:rPr>
        <w:t xml:space="preserve">Администрации  сельского  поселения </w:t>
      </w:r>
      <w:proofErr w:type="spellStart"/>
      <w:r w:rsidR="00901906" w:rsidRPr="00E9559A">
        <w:rPr>
          <w:rStyle w:val="2"/>
          <w:rFonts w:eastAsiaTheme="minorHAnsi"/>
          <w:color w:val="auto"/>
        </w:rPr>
        <w:t>Усень</w:t>
      </w:r>
      <w:proofErr w:type="spellEnd"/>
      <w:r w:rsidR="00901906" w:rsidRPr="00E9559A">
        <w:rPr>
          <w:rStyle w:val="2"/>
          <w:rFonts w:eastAsiaTheme="minorHAnsi"/>
          <w:color w:val="auto"/>
        </w:rPr>
        <w:t xml:space="preserve">-Ивановский сельсовет </w:t>
      </w:r>
      <w:r w:rsidRPr="00E9559A">
        <w:rPr>
          <w:rStyle w:val="2"/>
          <w:rFonts w:eastAsiaTheme="minorHAnsi"/>
          <w:color w:val="auto"/>
        </w:rPr>
        <w:t xml:space="preserve">муниципального района Белебеевский район Республики Башкортостан                    (далее-муниципальное образование), главными распорядителями (получателями) средств бюджета муниципального образования, главными администраторами доходов бюджета муниципального </w:t>
      </w:r>
      <w:r w:rsidRPr="00E9559A">
        <w:rPr>
          <w:rStyle w:val="2"/>
          <w:rFonts w:eastAsiaTheme="minorHAnsi"/>
        </w:rPr>
        <w:t>образования.</w:t>
      </w:r>
    </w:p>
    <w:p w:rsidR="005A78C1" w:rsidRPr="00356AB7" w:rsidRDefault="005A78C1" w:rsidP="005A78C1">
      <w:pPr>
        <w:widowControl w:val="0"/>
        <w:numPr>
          <w:ilvl w:val="0"/>
          <w:numId w:val="1"/>
        </w:numPr>
        <w:tabs>
          <w:tab w:val="left" w:pos="1352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59A">
        <w:rPr>
          <w:rStyle w:val="2"/>
          <w:rFonts w:eastAsiaTheme="minorHAnsi"/>
        </w:rPr>
        <w:t xml:space="preserve">Постановление разместить на официальном сайте Администрации  </w:t>
      </w:r>
      <w:r w:rsidR="00901906" w:rsidRPr="00E9559A">
        <w:rPr>
          <w:rStyle w:val="2"/>
          <w:rFonts w:eastAsiaTheme="minorHAnsi"/>
        </w:rPr>
        <w:t xml:space="preserve">сельского </w:t>
      </w:r>
      <w:r w:rsidRPr="00E9559A">
        <w:rPr>
          <w:rStyle w:val="2"/>
          <w:rFonts w:eastAsiaTheme="minorHAnsi"/>
        </w:rPr>
        <w:t xml:space="preserve"> поселения </w:t>
      </w:r>
      <w:proofErr w:type="spellStart"/>
      <w:r w:rsidR="00901906" w:rsidRPr="00E9559A">
        <w:rPr>
          <w:rStyle w:val="2"/>
          <w:rFonts w:eastAsiaTheme="minorHAnsi"/>
        </w:rPr>
        <w:t>Усень</w:t>
      </w:r>
      <w:proofErr w:type="spellEnd"/>
      <w:r w:rsidR="00901906" w:rsidRPr="00E9559A">
        <w:rPr>
          <w:rStyle w:val="2"/>
          <w:rFonts w:eastAsiaTheme="minorHAnsi"/>
        </w:rPr>
        <w:t>-Ивановский сельсовет</w:t>
      </w:r>
      <w:r w:rsidRPr="00E9559A">
        <w:rPr>
          <w:rStyle w:val="2"/>
          <w:rFonts w:eastAsiaTheme="minorHAnsi"/>
        </w:rPr>
        <w:t xml:space="preserve"> муниципального</w:t>
      </w:r>
      <w:r w:rsidRPr="00356AB7">
        <w:rPr>
          <w:rStyle w:val="2"/>
          <w:rFonts w:eastAsiaTheme="minorHAnsi"/>
        </w:rPr>
        <w:t xml:space="preserve"> района </w:t>
      </w:r>
      <w:r w:rsidRPr="00356AB7">
        <w:rPr>
          <w:rStyle w:val="2"/>
          <w:rFonts w:eastAsiaTheme="minorHAnsi"/>
        </w:rPr>
        <w:lastRenderedPageBreak/>
        <w:t>Белебеевский район Республики Башкортостан.</w:t>
      </w:r>
    </w:p>
    <w:p w:rsidR="005A78C1" w:rsidRPr="00356AB7" w:rsidRDefault="005A78C1" w:rsidP="005A78C1">
      <w:pPr>
        <w:widowControl w:val="0"/>
        <w:numPr>
          <w:ilvl w:val="0"/>
          <w:numId w:val="1"/>
        </w:numPr>
        <w:tabs>
          <w:tab w:val="left" w:pos="1352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AB7">
        <w:rPr>
          <w:rStyle w:val="2"/>
          <w:rFonts w:eastAsiaTheme="minorHAnsi"/>
        </w:rPr>
        <w:t>Настоящее постановление  вступает в силу со дня подписания.</w:t>
      </w:r>
    </w:p>
    <w:p w:rsidR="005A78C1" w:rsidRPr="00356AB7" w:rsidRDefault="005A78C1" w:rsidP="005A78C1">
      <w:pPr>
        <w:pStyle w:val="a3"/>
        <w:numPr>
          <w:ilvl w:val="0"/>
          <w:numId w:val="1"/>
        </w:numPr>
        <w:spacing w:after="0" w:line="240" w:lineRule="auto"/>
        <w:ind w:left="0" w:right="40" w:firstLine="567"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356AB7">
        <w:rPr>
          <w:rStyle w:val="2"/>
          <w:rFonts w:eastAsiaTheme="minorHAnsi"/>
        </w:rPr>
        <w:t>Контроль за</w:t>
      </w:r>
      <w:proofErr w:type="gramEnd"/>
      <w:r w:rsidRPr="00356AB7">
        <w:rPr>
          <w:rStyle w:val="2"/>
          <w:rFonts w:eastAsiaTheme="minorHAnsi"/>
        </w:rPr>
        <w:t xml:space="preserve"> исполнением настоящего постановления оставляю за собой.</w:t>
      </w:r>
    </w:p>
    <w:p w:rsidR="005A78C1" w:rsidRPr="00356AB7" w:rsidRDefault="005A78C1" w:rsidP="005A78C1">
      <w:pPr>
        <w:pStyle w:val="a3"/>
        <w:spacing w:after="0" w:line="240" w:lineRule="auto"/>
        <w:ind w:left="0" w:right="40" w:firstLine="567"/>
        <w:jc w:val="both"/>
        <w:rPr>
          <w:rStyle w:val="2"/>
          <w:rFonts w:eastAsiaTheme="minorHAnsi"/>
        </w:rPr>
      </w:pPr>
    </w:p>
    <w:p w:rsidR="005A78C1" w:rsidRPr="00356AB7" w:rsidRDefault="005A78C1" w:rsidP="005A78C1">
      <w:pPr>
        <w:pStyle w:val="a3"/>
        <w:spacing w:after="0" w:line="240" w:lineRule="auto"/>
        <w:ind w:left="0" w:right="40" w:firstLine="567"/>
        <w:jc w:val="both"/>
        <w:rPr>
          <w:rStyle w:val="2"/>
          <w:rFonts w:eastAsiaTheme="minorHAnsi"/>
        </w:rPr>
      </w:pPr>
      <w:r w:rsidRPr="00356AB7">
        <w:rPr>
          <w:rStyle w:val="2"/>
          <w:rFonts w:eastAsiaTheme="minorHAnsi"/>
        </w:rPr>
        <w:t xml:space="preserve">Глава </w:t>
      </w:r>
      <w:r w:rsidR="00901906">
        <w:rPr>
          <w:rStyle w:val="2"/>
          <w:rFonts w:eastAsiaTheme="minorHAnsi"/>
        </w:rPr>
        <w:t xml:space="preserve">сельского поселения                                          </w:t>
      </w:r>
      <w:proofErr w:type="spellStart"/>
      <w:r w:rsidR="00901906">
        <w:rPr>
          <w:rStyle w:val="2"/>
          <w:rFonts w:eastAsiaTheme="minorHAnsi"/>
        </w:rPr>
        <w:t>А.Н.Денисов</w:t>
      </w:r>
      <w:proofErr w:type="spellEnd"/>
    </w:p>
    <w:p w:rsidR="005A78C1" w:rsidRPr="00356AB7" w:rsidRDefault="005A78C1" w:rsidP="005A78C1">
      <w:pPr>
        <w:ind w:firstLine="567"/>
        <w:rPr>
          <w:rStyle w:val="2"/>
          <w:rFonts w:eastAsiaTheme="minorHAnsi"/>
        </w:rPr>
      </w:pPr>
      <w:r w:rsidRPr="00356AB7">
        <w:rPr>
          <w:rStyle w:val="2"/>
          <w:rFonts w:eastAsiaTheme="minorHAnsi"/>
        </w:rPr>
        <w:br w:type="page"/>
      </w:r>
    </w:p>
    <w:p w:rsidR="00901906" w:rsidRPr="00E9559A" w:rsidRDefault="005A78C1" w:rsidP="005A78C1">
      <w:pPr>
        <w:pStyle w:val="a3"/>
        <w:spacing w:after="0" w:line="240" w:lineRule="auto"/>
        <w:ind w:left="5812" w:right="40"/>
        <w:rPr>
          <w:rStyle w:val="2"/>
          <w:rFonts w:eastAsiaTheme="minorHAnsi"/>
        </w:rPr>
      </w:pPr>
      <w:r w:rsidRPr="00356AB7">
        <w:rPr>
          <w:rStyle w:val="2"/>
          <w:rFonts w:eastAsiaTheme="minorHAnsi"/>
        </w:rPr>
        <w:lastRenderedPageBreak/>
        <w:t xml:space="preserve">Утвержден  постановлением  </w:t>
      </w:r>
      <w:r w:rsidRPr="00E9559A">
        <w:rPr>
          <w:rStyle w:val="2"/>
          <w:rFonts w:eastAsiaTheme="minorHAnsi"/>
        </w:rPr>
        <w:t xml:space="preserve">Администрации </w:t>
      </w:r>
      <w:r w:rsidR="00901906" w:rsidRPr="00E9559A">
        <w:rPr>
          <w:rStyle w:val="2"/>
          <w:rFonts w:eastAsiaTheme="minorHAnsi"/>
        </w:rPr>
        <w:t xml:space="preserve">сельского поселения </w:t>
      </w:r>
      <w:proofErr w:type="spellStart"/>
      <w:r w:rsidR="00901906" w:rsidRPr="00E9559A">
        <w:rPr>
          <w:rStyle w:val="2"/>
          <w:rFonts w:eastAsiaTheme="minorHAnsi"/>
        </w:rPr>
        <w:t>Усень</w:t>
      </w:r>
      <w:proofErr w:type="spellEnd"/>
      <w:r w:rsidR="00901906" w:rsidRPr="00E9559A">
        <w:rPr>
          <w:rStyle w:val="2"/>
          <w:rFonts w:eastAsiaTheme="minorHAnsi"/>
        </w:rPr>
        <w:t>-Ивановский сельсовет муниципального района</w:t>
      </w:r>
      <w:r w:rsidRPr="00E9559A">
        <w:rPr>
          <w:rStyle w:val="2"/>
          <w:rFonts w:eastAsiaTheme="minorHAnsi"/>
        </w:rPr>
        <w:t xml:space="preserve"> Белебеевский район </w:t>
      </w:r>
      <w:r w:rsidR="00901906" w:rsidRPr="00E9559A">
        <w:rPr>
          <w:rStyle w:val="2"/>
          <w:rFonts w:eastAsiaTheme="minorHAnsi"/>
        </w:rPr>
        <w:t xml:space="preserve">Республики Башкортостан </w:t>
      </w:r>
    </w:p>
    <w:p w:rsidR="005A78C1" w:rsidRPr="00E9559A" w:rsidRDefault="005A78C1" w:rsidP="005A78C1">
      <w:pPr>
        <w:pStyle w:val="a3"/>
        <w:spacing w:after="0" w:line="240" w:lineRule="auto"/>
        <w:ind w:left="5812" w:right="40"/>
        <w:rPr>
          <w:rStyle w:val="2"/>
          <w:rFonts w:eastAsiaTheme="minorHAnsi"/>
        </w:rPr>
      </w:pPr>
      <w:r w:rsidRPr="00E9559A">
        <w:rPr>
          <w:rStyle w:val="2"/>
          <w:rFonts w:eastAsiaTheme="minorHAnsi"/>
        </w:rPr>
        <w:t>от 31.12.2019 г №</w:t>
      </w:r>
      <w:r w:rsidR="00E9559A">
        <w:rPr>
          <w:rStyle w:val="2"/>
          <w:rFonts w:eastAsiaTheme="minorHAnsi"/>
        </w:rPr>
        <w:t>72</w:t>
      </w:r>
    </w:p>
    <w:p w:rsidR="005A78C1" w:rsidRPr="00E9559A" w:rsidRDefault="005A78C1" w:rsidP="005A78C1">
      <w:pPr>
        <w:pStyle w:val="a3"/>
        <w:spacing w:after="0" w:line="240" w:lineRule="auto"/>
        <w:ind w:left="5812" w:right="40"/>
        <w:rPr>
          <w:rStyle w:val="2"/>
          <w:rFonts w:eastAsiaTheme="minorHAnsi"/>
        </w:rPr>
      </w:pPr>
    </w:p>
    <w:p w:rsidR="005A78C1" w:rsidRPr="00E9559A" w:rsidRDefault="005A78C1" w:rsidP="005A78C1">
      <w:pPr>
        <w:pStyle w:val="a3"/>
        <w:spacing w:after="0" w:line="240" w:lineRule="auto"/>
        <w:ind w:left="0" w:right="40" w:firstLine="567"/>
        <w:rPr>
          <w:rStyle w:val="2"/>
          <w:rFonts w:eastAsiaTheme="minorHAnsi"/>
        </w:rPr>
      </w:pPr>
    </w:p>
    <w:p w:rsidR="005A78C1" w:rsidRPr="00E9559A" w:rsidRDefault="005A78C1" w:rsidP="005A78C1">
      <w:pPr>
        <w:spacing w:after="296" w:line="312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9A">
        <w:rPr>
          <w:rStyle w:val="2"/>
          <w:rFonts w:eastAsiaTheme="minorHAnsi"/>
          <w:b/>
        </w:rPr>
        <w:t>Порядок</w:t>
      </w:r>
    </w:p>
    <w:p w:rsidR="005A78C1" w:rsidRPr="00E9559A" w:rsidRDefault="005A78C1" w:rsidP="005A78C1">
      <w:pPr>
        <w:spacing w:after="330" w:line="31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9A">
        <w:rPr>
          <w:rStyle w:val="2"/>
          <w:rFonts w:eastAsiaTheme="minorHAnsi"/>
          <w:b/>
        </w:rPr>
        <w:t>представления в Финансовое управление Администрации муниципального района Белебеевский район</w:t>
      </w:r>
      <w:r w:rsidRPr="00E9559A">
        <w:rPr>
          <w:rStyle w:val="2"/>
          <w:rFonts w:eastAsiaTheme="minorHAnsi"/>
          <w:b/>
        </w:rPr>
        <w:br/>
        <w:t>Республики Башкортостан отчетов об</w:t>
      </w:r>
      <w:r w:rsidRPr="00E9559A">
        <w:rPr>
          <w:rStyle w:val="2"/>
          <w:rFonts w:eastAsiaTheme="minorHAnsi"/>
          <w:b/>
        </w:rPr>
        <w:br/>
        <w:t>исполнении местных бюджетов и иной бюджетной отчетности,</w:t>
      </w:r>
      <w:r w:rsidRPr="00E9559A">
        <w:rPr>
          <w:rStyle w:val="2"/>
          <w:rFonts w:eastAsiaTheme="minorHAnsi"/>
          <w:b/>
        </w:rPr>
        <w:br/>
        <w:t>установленной федеральными органами государственной власти</w:t>
      </w:r>
    </w:p>
    <w:p w:rsidR="005A78C1" w:rsidRPr="00E9559A" w:rsidRDefault="005A78C1" w:rsidP="00356AB7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567"/>
        <w:jc w:val="center"/>
        <w:rPr>
          <w:rStyle w:val="2"/>
          <w:rFonts w:eastAsiaTheme="minorHAnsi"/>
          <w:color w:val="auto"/>
          <w:lang w:eastAsia="en-US" w:bidi="ar-SA"/>
        </w:rPr>
      </w:pPr>
      <w:r w:rsidRPr="00E9559A">
        <w:rPr>
          <w:rStyle w:val="2"/>
          <w:rFonts w:eastAsiaTheme="minorHAnsi"/>
        </w:rPr>
        <w:t>Общие положения.</w:t>
      </w:r>
    </w:p>
    <w:p w:rsidR="00356AB7" w:rsidRPr="00E9559A" w:rsidRDefault="005A78C1" w:rsidP="00901906">
      <w:pPr>
        <w:widowControl w:val="0"/>
        <w:numPr>
          <w:ilvl w:val="1"/>
          <w:numId w:val="2"/>
        </w:numPr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59A">
        <w:rPr>
          <w:rStyle w:val="2"/>
          <w:rFonts w:eastAsiaTheme="minorHAnsi"/>
        </w:rPr>
        <w:t xml:space="preserve">Настоящий Порядок  предусматривает представление в Финансовое управление Администрации муниципального района Белебеевский район Республики Башкортостан отчетов об исполнении  бюджета </w:t>
      </w:r>
      <w:r w:rsidR="00901906" w:rsidRPr="00E9559A">
        <w:rPr>
          <w:rStyle w:val="2"/>
          <w:rFonts w:eastAsiaTheme="minorHAnsi"/>
        </w:rPr>
        <w:t xml:space="preserve">сельского </w:t>
      </w:r>
      <w:r w:rsidRPr="00E9559A">
        <w:rPr>
          <w:rStyle w:val="2"/>
          <w:rFonts w:eastAsiaTheme="minorHAnsi"/>
        </w:rPr>
        <w:t xml:space="preserve"> поселения </w:t>
      </w:r>
      <w:proofErr w:type="spellStart"/>
      <w:r w:rsidR="00901906" w:rsidRPr="00E9559A">
        <w:rPr>
          <w:rStyle w:val="2"/>
          <w:rFonts w:eastAsiaTheme="minorHAnsi"/>
        </w:rPr>
        <w:t>Усень</w:t>
      </w:r>
      <w:proofErr w:type="spellEnd"/>
      <w:r w:rsidR="00901906" w:rsidRPr="00E9559A">
        <w:rPr>
          <w:rStyle w:val="2"/>
          <w:rFonts w:eastAsiaTheme="minorHAnsi"/>
        </w:rPr>
        <w:t xml:space="preserve">-Ивановский сельсовет </w:t>
      </w:r>
      <w:r w:rsidRPr="00E9559A">
        <w:rPr>
          <w:rStyle w:val="2"/>
          <w:rFonts w:eastAsiaTheme="minorHAnsi"/>
        </w:rPr>
        <w:t xml:space="preserve">  муниципального района Белебеевский район Республики Башкортостан (далее-муниципального образования), (далее - Порядок) и иной бюджетной отчетности, установленной федеральными органами государственной власти, разработан в целях установления единого порядка представления годовой, квартальной и месячной отчетности об исполнении местных бюджетов муниципального района Белебеевский</w:t>
      </w:r>
      <w:proofErr w:type="gramEnd"/>
      <w:r w:rsidRPr="00E9559A">
        <w:rPr>
          <w:rStyle w:val="2"/>
          <w:rFonts w:eastAsiaTheme="minorHAnsi"/>
        </w:rPr>
        <w:t xml:space="preserve"> район Республики Башкортостан (далее - бюджетная отчетность) и иной бюджетной отчетности, установленной федеральными органами государственной власти.</w:t>
      </w:r>
    </w:p>
    <w:p w:rsidR="005A78C1" w:rsidRPr="00E9559A" w:rsidRDefault="005A78C1" w:rsidP="00356AB7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559A">
        <w:rPr>
          <w:rStyle w:val="2"/>
          <w:rFonts w:eastAsiaTheme="minorHAnsi"/>
        </w:rPr>
        <w:t>Требования к составлению и представлению форм бюджетной и  бухгалтерской отчетности муниципального образования</w:t>
      </w:r>
      <w:r w:rsidR="00356AB7" w:rsidRPr="00E9559A">
        <w:rPr>
          <w:rStyle w:val="2"/>
          <w:rFonts w:eastAsiaTheme="minorHAnsi"/>
        </w:rPr>
        <w:t>.</w:t>
      </w:r>
    </w:p>
    <w:p w:rsidR="005A78C1" w:rsidRPr="00E9559A" w:rsidRDefault="005A78C1" w:rsidP="00356AB7">
      <w:pPr>
        <w:widowControl w:val="0"/>
        <w:numPr>
          <w:ilvl w:val="1"/>
          <w:numId w:val="2"/>
        </w:num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59A">
        <w:rPr>
          <w:rStyle w:val="2"/>
          <w:rFonts w:eastAsiaTheme="minorHAnsi"/>
        </w:rPr>
        <w:t>Бюджетная отчетность  бухгалтерская отчетность</w:t>
      </w:r>
    </w:p>
    <w:p w:rsidR="005A78C1" w:rsidRPr="00E9559A" w:rsidRDefault="005A78C1" w:rsidP="00356AB7">
      <w:pPr>
        <w:tabs>
          <w:tab w:val="left" w:pos="29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59A">
        <w:rPr>
          <w:rStyle w:val="2"/>
          <w:rFonts w:eastAsiaTheme="minorHAnsi"/>
        </w:rPr>
        <w:t>Муниципальных и автономных учреждений представляется на основе единой методологии и стандартов бюджетного учета, устанавливаемыми законодательством Российской Федерации, а также с 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191н, в установленные Финансовым управлением Администрации муниципального района Белебеевский</w:t>
      </w:r>
      <w:proofErr w:type="gramEnd"/>
      <w:r w:rsidRPr="00E9559A">
        <w:rPr>
          <w:rStyle w:val="2"/>
          <w:rFonts w:eastAsiaTheme="minorHAnsi"/>
        </w:rPr>
        <w:t xml:space="preserve"> район Республики Башкортостан сроки.</w:t>
      </w:r>
    </w:p>
    <w:p w:rsidR="005A78C1" w:rsidRPr="00E9559A" w:rsidRDefault="005A78C1" w:rsidP="00356AB7">
      <w:pPr>
        <w:spacing w:after="0" w:line="240" w:lineRule="auto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Раскрытие данных и представление форм бюджетной отчетности и бухгалтерской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Федерации:</w:t>
      </w:r>
    </w:p>
    <w:p w:rsidR="005A78C1" w:rsidRPr="00E9559A" w:rsidRDefault="005A78C1" w:rsidP="00356AB7">
      <w:pPr>
        <w:spacing w:after="0" w:line="240" w:lineRule="auto"/>
        <w:ind w:firstLine="780"/>
        <w:jc w:val="both"/>
        <w:rPr>
          <w:rStyle w:val="2"/>
          <w:rFonts w:eastAsiaTheme="minorHAnsi"/>
        </w:rPr>
      </w:pPr>
      <w:r w:rsidRPr="00E9559A">
        <w:rPr>
          <w:rStyle w:val="2"/>
          <w:rFonts w:eastAsiaTheme="minorHAnsi"/>
        </w:rPr>
        <w:lastRenderedPageBreak/>
        <w:t>от 8 июня 2018 года № 132н «О Порядке формирования и применения кодов бюджетной классификации Российской Федерации, их структуре и принципах назначения» (в редакции от 25 ноября 2019 года);</w:t>
      </w:r>
    </w:p>
    <w:p w:rsidR="00356AB7" w:rsidRPr="00E9559A" w:rsidRDefault="005A78C1" w:rsidP="00901906">
      <w:pPr>
        <w:spacing w:after="0" w:line="240" w:lineRule="auto"/>
        <w:ind w:firstLine="780"/>
        <w:jc w:val="both"/>
        <w:rPr>
          <w:rStyle w:val="2"/>
          <w:rFonts w:eastAsiaTheme="minorHAnsi"/>
        </w:rPr>
      </w:pPr>
      <w:r w:rsidRPr="00E9559A">
        <w:rPr>
          <w:rStyle w:val="2"/>
          <w:rFonts w:eastAsiaTheme="minorHAnsi"/>
        </w:rPr>
        <w:t xml:space="preserve">от 29 ноября 2017 года № 209н «Об утверждении </w:t>
      </w:r>
      <w:proofErr w:type="gramStart"/>
      <w:r w:rsidRPr="00E9559A">
        <w:rPr>
          <w:rStyle w:val="2"/>
          <w:rFonts w:eastAsiaTheme="minorHAnsi"/>
        </w:rPr>
        <w:t>Порядка применения классификации операций сектора государственного</w:t>
      </w:r>
      <w:proofErr w:type="gramEnd"/>
      <w:r w:rsidRPr="00E9559A">
        <w:rPr>
          <w:rStyle w:val="2"/>
          <w:rFonts w:eastAsiaTheme="minorHAnsi"/>
        </w:rPr>
        <w:t xml:space="preserve"> управления» (в редакции от 13 мая 2019 года).</w:t>
      </w:r>
    </w:p>
    <w:p w:rsidR="00356AB7" w:rsidRPr="00E9559A" w:rsidRDefault="00356AB7" w:rsidP="00356AB7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578"/>
        <w:jc w:val="both"/>
        <w:rPr>
          <w:rStyle w:val="2"/>
          <w:rFonts w:asciiTheme="minorHAnsi" w:eastAsiaTheme="minorHAnsi" w:hAnsiTheme="minorHAnsi" w:cstheme="minorBidi"/>
          <w:color w:val="auto"/>
          <w:lang w:eastAsia="en-US" w:bidi="ar-SA"/>
        </w:rPr>
      </w:pPr>
      <w:r w:rsidRPr="00E9559A">
        <w:rPr>
          <w:rStyle w:val="2"/>
          <w:rFonts w:eastAsiaTheme="minorHAnsi"/>
        </w:rPr>
        <w:t>Порядок формирования и представления бюджетной и бухгалтерской отчетности, сроки</w:t>
      </w:r>
      <w:proofErr w:type="gramStart"/>
      <w:r w:rsidRPr="00E9559A">
        <w:rPr>
          <w:rStyle w:val="2"/>
          <w:rFonts w:eastAsiaTheme="minorHAnsi"/>
        </w:rPr>
        <w:t xml:space="preserve"> :</w:t>
      </w:r>
      <w:proofErr w:type="gramEnd"/>
    </w:p>
    <w:p w:rsidR="00356AB7" w:rsidRPr="00E9559A" w:rsidRDefault="00356AB7" w:rsidP="00356AB7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3.1. Бюджетная отчетность и сводная бухгалтерская отчетность формируется и представляется учреждениями муниципального образования Белебеевский район Республики Башкортостан  в следующем виде:</w:t>
      </w:r>
    </w:p>
    <w:p w:rsidR="00356AB7" w:rsidRPr="00E9559A" w:rsidRDefault="00356AB7" w:rsidP="00356AB7">
      <w:pPr>
        <w:widowControl w:val="0"/>
        <w:numPr>
          <w:ilvl w:val="0"/>
          <w:numId w:val="3"/>
        </w:numPr>
        <w:tabs>
          <w:tab w:val="left" w:pos="792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годовая отчетность - на бумажном носителе и в электронном виде;</w:t>
      </w:r>
    </w:p>
    <w:p w:rsidR="00356AB7" w:rsidRPr="00E9559A" w:rsidRDefault="00356AB7" w:rsidP="00356AB7">
      <w:pPr>
        <w:widowControl w:val="0"/>
        <w:tabs>
          <w:tab w:val="left" w:pos="898"/>
        </w:tabs>
        <w:spacing w:after="0" w:line="240" w:lineRule="auto"/>
        <w:ind w:firstLine="567"/>
        <w:jc w:val="both"/>
        <w:rPr>
          <w:rStyle w:val="2"/>
          <w:rFonts w:eastAsiaTheme="minorHAnsi"/>
        </w:rPr>
      </w:pPr>
      <w:r w:rsidRPr="00E9559A">
        <w:rPr>
          <w:rStyle w:val="2"/>
          <w:rFonts w:eastAsiaTheme="minorHAnsi"/>
        </w:rPr>
        <w:t>- месячная и квартальная отчетность - в электронном виде по каналам связи с применением электронной подписи уполномоченного лица.</w:t>
      </w:r>
    </w:p>
    <w:p w:rsidR="00356AB7" w:rsidRPr="00E9559A" w:rsidRDefault="00356AB7" w:rsidP="00356AB7">
      <w:pPr>
        <w:spacing w:after="0" w:line="240" w:lineRule="auto"/>
        <w:ind w:firstLine="780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В программном комплексе «Свод-Смарт» бюджетная и бухгалтерская отчетности формируется в полном объеме форм, предусмотренных Инструкцией № 191н</w:t>
      </w:r>
      <w:proofErr w:type="gramStart"/>
      <w:r w:rsidRPr="00E9559A">
        <w:rPr>
          <w:rStyle w:val="2"/>
          <w:rFonts w:eastAsiaTheme="minorHAnsi"/>
        </w:rPr>
        <w:t xml:space="preserve"> .</w:t>
      </w:r>
      <w:proofErr w:type="gramEnd"/>
    </w:p>
    <w:p w:rsidR="00356AB7" w:rsidRPr="00E9559A" w:rsidRDefault="00356AB7" w:rsidP="00356AB7">
      <w:pPr>
        <w:widowControl w:val="0"/>
        <w:numPr>
          <w:ilvl w:val="0"/>
          <w:numId w:val="4"/>
        </w:numPr>
        <w:spacing w:after="0" w:line="240" w:lineRule="auto"/>
        <w:ind w:firstLine="578"/>
        <w:jc w:val="both"/>
        <w:rPr>
          <w:rStyle w:val="2"/>
          <w:rFonts w:asciiTheme="minorHAnsi" w:eastAsiaTheme="minorHAnsi" w:hAnsiTheme="minorHAnsi" w:cstheme="minorBidi"/>
          <w:color w:val="auto"/>
          <w:lang w:eastAsia="en-US" w:bidi="ar-SA"/>
        </w:rPr>
      </w:pPr>
      <w:r w:rsidRPr="00E9559A">
        <w:rPr>
          <w:rStyle w:val="2"/>
          <w:rFonts w:eastAsiaTheme="minorHAnsi"/>
        </w:rPr>
        <w:t xml:space="preserve">Месячная отчетность представляется муниципальным образованием  до 5-го числа месяца, следующего </w:t>
      </w:r>
      <w:proofErr w:type="gramStart"/>
      <w:r w:rsidRPr="00E9559A">
        <w:rPr>
          <w:rStyle w:val="2"/>
          <w:rFonts w:eastAsiaTheme="minorHAnsi"/>
        </w:rPr>
        <w:t>за</w:t>
      </w:r>
      <w:proofErr w:type="gramEnd"/>
      <w:r w:rsidRPr="00E9559A">
        <w:rPr>
          <w:rStyle w:val="2"/>
          <w:rFonts w:eastAsiaTheme="minorHAnsi"/>
        </w:rPr>
        <w:t xml:space="preserve"> отчетным.</w:t>
      </w:r>
    </w:p>
    <w:p w:rsidR="00356AB7" w:rsidRPr="00E9559A" w:rsidRDefault="00356AB7" w:rsidP="00901906">
      <w:pPr>
        <w:widowControl w:val="0"/>
        <w:spacing w:after="0" w:line="240" w:lineRule="auto"/>
        <w:ind w:firstLine="578"/>
        <w:jc w:val="both"/>
        <w:rPr>
          <w:rStyle w:val="2"/>
          <w:rFonts w:eastAsiaTheme="minorHAnsi"/>
        </w:rPr>
      </w:pPr>
      <w:r w:rsidRPr="00E9559A">
        <w:rPr>
          <w:rStyle w:val="2"/>
          <w:rFonts w:eastAsiaTheme="minorHAnsi"/>
        </w:rPr>
        <w:t>Квартальная, годовая отчетность представляется  муниципальным образованием в сроки, доведенные письмом Финансового управления Администрации муниципального района Белебеевский район Республики Башкортостан.</w:t>
      </w:r>
    </w:p>
    <w:p w:rsidR="00356AB7" w:rsidRPr="00E9559A" w:rsidRDefault="00356AB7" w:rsidP="00356AB7">
      <w:pPr>
        <w:pStyle w:val="a3"/>
        <w:widowControl w:val="0"/>
        <w:numPr>
          <w:ilvl w:val="0"/>
          <w:numId w:val="2"/>
        </w:numPr>
        <w:tabs>
          <w:tab w:val="left" w:pos="1059"/>
        </w:tabs>
        <w:spacing w:after="0" w:line="240" w:lineRule="auto"/>
        <w:ind w:left="0" w:firstLine="578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Осуществление проверки показателей, формирование свода показателей бюджетной и бухгалтерской отчетности</w:t>
      </w:r>
    </w:p>
    <w:p w:rsidR="00356AB7" w:rsidRPr="00E9559A" w:rsidRDefault="00356AB7" w:rsidP="00356AB7">
      <w:pPr>
        <w:widowControl w:val="0"/>
        <w:numPr>
          <w:ilvl w:val="1"/>
          <w:numId w:val="2"/>
        </w:numPr>
        <w:tabs>
          <w:tab w:val="left" w:pos="1066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Финансовое управление Администрации муниципального района Белебеевский район Республики Башкортостан последовательно осуществляет:</w:t>
      </w:r>
    </w:p>
    <w:p w:rsidR="00356AB7" w:rsidRPr="00E9559A" w:rsidRDefault="00356AB7" w:rsidP="00356AB7">
      <w:pPr>
        <w:spacing w:after="0" w:line="240" w:lineRule="auto"/>
        <w:ind w:firstLine="578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>проверку соответствия данных, представленных в электронном виде и на бумажном носителе;</w:t>
      </w:r>
    </w:p>
    <w:p w:rsidR="00356AB7" w:rsidRPr="00E9559A" w:rsidRDefault="00356AB7" w:rsidP="00356AB7">
      <w:pPr>
        <w:spacing w:after="0" w:line="240" w:lineRule="auto"/>
        <w:ind w:firstLine="578"/>
        <w:jc w:val="both"/>
        <w:rPr>
          <w:sz w:val="28"/>
          <w:szCs w:val="28"/>
        </w:rPr>
      </w:pPr>
      <w:r w:rsidRPr="00E9559A">
        <w:rPr>
          <w:rStyle w:val="2"/>
          <w:rFonts w:eastAsiaTheme="minorHAnsi"/>
        </w:rPr>
        <w:t xml:space="preserve">проверку </w:t>
      </w:r>
      <w:proofErr w:type="gramStart"/>
      <w:r w:rsidRPr="00E9559A">
        <w:rPr>
          <w:rStyle w:val="2"/>
          <w:rFonts w:eastAsiaTheme="minorHAnsi"/>
        </w:rPr>
        <w:t>соблюдения контрольных соотношений показателей бюджетной отчетности муниципального образования</w:t>
      </w:r>
      <w:proofErr w:type="gramEnd"/>
      <w:r w:rsidRPr="00E9559A">
        <w:rPr>
          <w:rStyle w:val="2"/>
          <w:rFonts w:eastAsiaTheme="minorHAnsi"/>
        </w:rPr>
        <w:t xml:space="preserve"> с использованием программного обеспечения АИС "</w:t>
      </w:r>
      <w:proofErr w:type="spellStart"/>
      <w:r w:rsidRPr="00E9559A">
        <w:rPr>
          <w:rStyle w:val="2"/>
          <w:rFonts w:eastAsiaTheme="minorHAnsi"/>
        </w:rPr>
        <w:t>Башфин</w:t>
      </w:r>
      <w:proofErr w:type="spellEnd"/>
      <w:r w:rsidRPr="00E9559A">
        <w:rPr>
          <w:rStyle w:val="2"/>
          <w:rFonts w:eastAsiaTheme="minorHAnsi"/>
        </w:rPr>
        <w:t>";</w:t>
      </w:r>
    </w:p>
    <w:p w:rsidR="00356AB7" w:rsidRPr="00E9559A" w:rsidRDefault="00356AB7" w:rsidP="00356AB7">
      <w:pPr>
        <w:spacing w:after="0" w:line="240" w:lineRule="auto"/>
        <w:ind w:firstLine="578"/>
        <w:jc w:val="both"/>
        <w:rPr>
          <w:rStyle w:val="2"/>
          <w:rFonts w:eastAsiaTheme="minorHAnsi"/>
        </w:rPr>
      </w:pPr>
      <w:r w:rsidRPr="00E9559A">
        <w:rPr>
          <w:rStyle w:val="2"/>
          <w:rFonts w:eastAsiaTheme="minorHAnsi"/>
        </w:rPr>
        <w:t>формирование в электронном виде свода показателей бюджетной отчетности муниципального образования.</w:t>
      </w:r>
    </w:p>
    <w:p w:rsidR="00356AB7" w:rsidRPr="00E9559A" w:rsidRDefault="00356AB7" w:rsidP="00356AB7">
      <w:pPr>
        <w:pStyle w:val="a3"/>
        <w:numPr>
          <w:ilvl w:val="1"/>
          <w:numId w:val="2"/>
        </w:numPr>
        <w:spacing w:after="0" w:line="240" w:lineRule="auto"/>
        <w:ind w:left="0" w:firstLine="578"/>
        <w:jc w:val="both"/>
        <w:rPr>
          <w:sz w:val="28"/>
          <w:szCs w:val="28"/>
        </w:rPr>
      </w:pPr>
      <w:proofErr w:type="gramStart"/>
      <w:r w:rsidRPr="00E9559A">
        <w:rPr>
          <w:rStyle w:val="2"/>
          <w:rFonts w:eastAsiaTheme="minorHAnsi"/>
        </w:rPr>
        <w:t>В случае установления несоответствия показателей бюджетной отчетности  муниципального образования, представленных на бумажном носителе и в электронном виде, обнаружения ошибок при проверке соблюдения контрольных соотношений или наличия иных замечаний по представленной бюджетной отчетности и сводной бухгалтерской отчетности, учреждения муниципального образования  вносят необходимые исправления и осуществляют повторное представление бюджетной отчетности на бумажном носителе и в электронном виде</w:t>
      </w:r>
      <w:proofErr w:type="gramEnd"/>
    </w:p>
    <w:p w:rsidR="00356AB7" w:rsidRDefault="00356AB7" w:rsidP="00356AB7">
      <w:pPr>
        <w:widowControl w:val="0"/>
        <w:spacing w:after="0" w:line="240" w:lineRule="auto"/>
        <w:ind w:firstLine="578"/>
        <w:jc w:val="both"/>
      </w:pPr>
    </w:p>
    <w:p w:rsidR="00356AB7" w:rsidRPr="00356AB7" w:rsidRDefault="00356AB7" w:rsidP="00356AB7">
      <w:pPr>
        <w:widowControl w:val="0"/>
        <w:tabs>
          <w:tab w:val="left" w:pos="898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A78C1" w:rsidRPr="005A78C1" w:rsidRDefault="005A78C1" w:rsidP="00356AB7">
      <w:pPr>
        <w:spacing w:after="0" w:line="240" w:lineRule="auto"/>
        <w:ind w:firstLine="780"/>
        <w:jc w:val="both"/>
        <w:rPr>
          <w:sz w:val="24"/>
          <w:szCs w:val="24"/>
        </w:rPr>
      </w:pPr>
    </w:p>
    <w:p w:rsidR="005A78C1" w:rsidRPr="005A78C1" w:rsidRDefault="005A78C1" w:rsidP="00356AB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8C1" w:rsidRPr="005A78C1" w:rsidRDefault="005A78C1" w:rsidP="00356AB7">
      <w:pPr>
        <w:pStyle w:val="a3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78C1" w:rsidRPr="005A78C1" w:rsidSect="00356AB7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97"/>
    <w:multiLevelType w:val="multilevel"/>
    <w:tmpl w:val="727C8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0408E"/>
    <w:multiLevelType w:val="multilevel"/>
    <w:tmpl w:val="8DEC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D0D1F"/>
    <w:multiLevelType w:val="multilevel"/>
    <w:tmpl w:val="2B688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C722B"/>
    <w:multiLevelType w:val="multilevel"/>
    <w:tmpl w:val="727C8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E1560"/>
    <w:multiLevelType w:val="multilevel"/>
    <w:tmpl w:val="59080F4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C1"/>
    <w:rsid w:val="001A492F"/>
    <w:rsid w:val="00356AB7"/>
    <w:rsid w:val="00525E3A"/>
    <w:rsid w:val="005A78C1"/>
    <w:rsid w:val="006D5961"/>
    <w:rsid w:val="00901906"/>
    <w:rsid w:val="00B46DB5"/>
    <w:rsid w:val="00C864FF"/>
    <w:rsid w:val="00CB17C6"/>
    <w:rsid w:val="00DC14DF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5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5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5A78C1"/>
    <w:pPr>
      <w:ind w:left="720"/>
      <w:contextualSpacing/>
    </w:pPr>
  </w:style>
  <w:style w:type="paragraph" w:customStyle="1" w:styleId="FR2">
    <w:name w:val="FR2"/>
    <w:rsid w:val="006D59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955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9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5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5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A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A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5A78C1"/>
    <w:pPr>
      <w:ind w:left="720"/>
      <w:contextualSpacing/>
    </w:pPr>
  </w:style>
  <w:style w:type="paragraph" w:customStyle="1" w:styleId="FR2">
    <w:name w:val="FR2"/>
    <w:rsid w:val="006D59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955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9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10</cp:revision>
  <cp:lastPrinted>2020-04-20T04:57:00Z</cp:lastPrinted>
  <dcterms:created xsi:type="dcterms:W3CDTF">2020-04-17T10:39:00Z</dcterms:created>
  <dcterms:modified xsi:type="dcterms:W3CDTF">2020-04-20T05:05:00Z</dcterms:modified>
</cp:coreProperties>
</file>